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7F4EBF" w14:textId="77777777" w:rsidR="00847AA2" w:rsidRPr="004142BF" w:rsidRDefault="00EB62D9">
      <w:pPr>
        <w:spacing w:line="360" w:lineRule="auto"/>
        <w:jc w:val="both"/>
        <w:rPr>
          <w:rFonts w:ascii="Times New Roman" w:hAnsi="Times New Roman" w:cs="Times New Roman"/>
          <w:b/>
          <w:i/>
          <w:sz w:val="24"/>
          <w:szCs w:val="24"/>
          <w:lang w:val="en-GB"/>
        </w:rPr>
      </w:pPr>
      <w:r w:rsidRPr="004142BF">
        <w:rPr>
          <w:rFonts w:ascii="Times New Roman" w:hAnsi="Times New Roman" w:cs="Times New Roman"/>
          <w:sz w:val="24"/>
          <w:szCs w:val="24"/>
          <w:lang w:val="en-GB"/>
        </w:rPr>
        <w:t>Jerzy Koch</w:t>
      </w:r>
    </w:p>
    <w:p w14:paraId="7AFCC794" w14:textId="77777777" w:rsidR="00847AA2" w:rsidRPr="004142BF" w:rsidRDefault="00847AA2">
      <w:pPr>
        <w:spacing w:line="360" w:lineRule="auto"/>
        <w:jc w:val="center"/>
        <w:rPr>
          <w:rFonts w:ascii="Times New Roman" w:hAnsi="Times New Roman" w:cs="Times New Roman"/>
          <w:b/>
          <w:i/>
          <w:sz w:val="24"/>
          <w:szCs w:val="24"/>
          <w:lang w:val="en-GB"/>
        </w:rPr>
      </w:pPr>
    </w:p>
    <w:p w14:paraId="4E8182EF" w14:textId="77777777" w:rsidR="00847AA2" w:rsidRPr="00C02171" w:rsidRDefault="00C02171">
      <w:pPr>
        <w:spacing w:line="360" w:lineRule="auto"/>
        <w:rPr>
          <w:rFonts w:ascii="Times New Roman" w:hAnsi="Times New Roman" w:cs="Times New Roman"/>
          <w:sz w:val="24"/>
          <w:szCs w:val="24"/>
          <w:lang w:val="en-US"/>
        </w:rPr>
      </w:pPr>
      <w:r w:rsidRPr="00C02171">
        <w:rPr>
          <w:rFonts w:ascii="Times New Roman" w:hAnsi="Times New Roman" w:cs="Times New Roman"/>
          <w:b/>
          <w:i/>
          <w:sz w:val="24"/>
          <w:szCs w:val="24"/>
          <w:lang w:val="en-US"/>
        </w:rPr>
        <w:t>I move over the abyss of Africa</w:t>
      </w:r>
      <w:r w:rsidR="00EB62D9" w:rsidRPr="00C02171">
        <w:rPr>
          <w:rFonts w:ascii="Times New Roman" w:hAnsi="Times New Roman" w:cs="Times New Roman"/>
          <w:b/>
          <w:i/>
          <w:sz w:val="24"/>
          <w:szCs w:val="24"/>
          <w:lang w:val="en-US"/>
        </w:rPr>
        <w:t xml:space="preserve"> / (</w:t>
      </w:r>
      <w:r w:rsidRPr="00C02171">
        <w:rPr>
          <w:rFonts w:ascii="Times New Roman" w:hAnsi="Times New Roman" w:cs="Times New Roman"/>
          <w:b/>
          <w:i/>
          <w:sz w:val="24"/>
          <w:szCs w:val="24"/>
          <w:lang w:val="en-US"/>
        </w:rPr>
        <w:t>like a chameleon over the lips of language</w:t>
      </w:r>
      <w:r w:rsidR="00EB62D9" w:rsidRPr="00C02171">
        <w:rPr>
          <w:rFonts w:ascii="Times New Roman" w:hAnsi="Times New Roman" w:cs="Times New Roman"/>
          <w:b/>
          <w:i/>
          <w:sz w:val="24"/>
          <w:szCs w:val="24"/>
          <w:lang w:val="en-US"/>
        </w:rPr>
        <w:t>)</w:t>
      </w:r>
      <w:r w:rsidR="00EB62D9" w:rsidRPr="00C02171">
        <w:rPr>
          <w:rStyle w:val="Odwoanieprzypisudolnego1"/>
          <w:lang w:val="en-GB"/>
        </w:rPr>
        <w:footnoteReference w:id="1"/>
      </w:r>
    </w:p>
    <w:p w14:paraId="5988E290" w14:textId="77777777" w:rsidR="00847AA2" w:rsidRPr="00C02171" w:rsidRDefault="00847AA2">
      <w:pPr>
        <w:spacing w:line="360" w:lineRule="auto"/>
        <w:jc w:val="both"/>
        <w:rPr>
          <w:rFonts w:ascii="Times New Roman" w:hAnsi="Times New Roman" w:cs="Times New Roman"/>
          <w:sz w:val="24"/>
          <w:szCs w:val="24"/>
          <w:lang w:val="en-US"/>
        </w:rPr>
      </w:pPr>
    </w:p>
    <w:p w14:paraId="7368A30C" w14:textId="77777777" w:rsidR="0057231A" w:rsidRPr="004142BF" w:rsidRDefault="00EB62D9">
      <w:pPr>
        <w:spacing w:line="360" w:lineRule="auto"/>
        <w:jc w:val="both"/>
        <w:rPr>
          <w:rFonts w:ascii="Times New Roman" w:hAnsi="Times New Roman" w:cs="Times New Roman"/>
          <w:sz w:val="24"/>
          <w:szCs w:val="24"/>
          <w:lang w:val="en-GB"/>
        </w:rPr>
      </w:pPr>
      <w:proofErr w:type="spellStart"/>
      <w:r w:rsidRPr="004142BF">
        <w:rPr>
          <w:rFonts w:ascii="Times New Roman" w:hAnsi="Times New Roman" w:cs="Times New Roman"/>
          <w:sz w:val="24"/>
          <w:szCs w:val="24"/>
          <w:lang w:val="en-GB"/>
        </w:rPr>
        <w:t>Breyten</w:t>
      </w:r>
      <w:proofErr w:type="spellEnd"/>
      <w:r w:rsidRPr="004142BF">
        <w:rPr>
          <w:rFonts w:ascii="Times New Roman" w:hAnsi="Times New Roman" w:cs="Times New Roman"/>
          <w:sz w:val="24"/>
          <w:szCs w:val="24"/>
          <w:lang w:val="en-GB"/>
        </w:rPr>
        <w:t xml:space="preserve"> </w:t>
      </w:r>
      <w:proofErr w:type="spellStart"/>
      <w:r w:rsidRPr="004142BF">
        <w:rPr>
          <w:rFonts w:ascii="Times New Roman" w:hAnsi="Times New Roman" w:cs="Times New Roman"/>
          <w:sz w:val="24"/>
          <w:szCs w:val="24"/>
          <w:lang w:val="en-GB"/>
        </w:rPr>
        <w:t>Breytenbach</w:t>
      </w:r>
      <w:proofErr w:type="spellEnd"/>
      <w:r w:rsidRPr="004142BF">
        <w:rPr>
          <w:rFonts w:ascii="Times New Roman" w:hAnsi="Times New Roman" w:cs="Times New Roman"/>
          <w:sz w:val="24"/>
          <w:szCs w:val="24"/>
          <w:lang w:val="en-GB"/>
        </w:rPr>
        <w:t xml:space="preserve"> (</w:t>
      </w:r>
      <w:r w:rsidR="0057231A" w:rsidRPr="004142BF">
        <w:rPr>
          <w:rFonts w:ascii="Times New Roman" w:hAnsi="Times New Roman" w:cs="Times New Roman"/>
          <w:sz w:val="24"/>
          <w:szCs w:val="24"/>
          <w:lang w:val="en-GB"/>
        </w:rPr>
        <w:t>b.</w:t>
      </w:r>
      <w:r w:rsidRPr="004142BF">
        <w:rPr>
          <w:rFonts w:ascii="Times New Roman" w:hAnsi="Times New Roman" w:cs="Times New Roman"/>
          <w:sz w:val="24"/>
          <w:szCs w:val="24"/>
          <w:lang w:val="en-GB"/>
        </w:rPr>
        <w:t xml:space="preserve"> 1939) </w:t>
      </w:r>
      <w:r w:rsidR="0057231A" w:rsidRPr="004142BF">
        <w:rPr>
          <w:rFonts w:ascii="Times New Roman" w:hAnsi="Times New Roman" w:cs="Times New Roman"/>
          <w:sz w:val="24"/>
          <w:szCs w:val="24"/>
          <w:lang w:val="en-GB"/>
        </w:rPr>
        <w:t xml:space="preserve">belongs to the small group of South African authors that critics sometimes refer to only by their first name. It is not a sign of excessive familiarity, but of a specific bond and of the author’s having </w:t>
      </w:r>
      <w:r w:rsidR="004142BF" w:rsidRPr="004142BF">
        <w:rPr>
          <w:rFonts w:ascii="Times New Roman" w:hAnsi="Times New Roman" w:cs="Times New Roman"/>
          <w:sz w:val="24"/>
          <w:szCs w:val="24"/>
          <w:lang w:val="en-GB"/>
        </w:rPr>
        <w:t xml:space="preserve">acquired a </w:t>
      </w:r>
      <w:r w:rsidR="0057231A" w:rsidRPr="004142BF">
        <w:rPr>
          <w:rFonts w:ascii="Times New Roman" w:hAnsi="Times New Roman" w:cs="Times New Roman"/>
          <w:sz w:val="24"/>
          <w:szCs w:val="24"/>
          <w:lang w:val="en-GB"/>
        </w:rPr>
        <w:t xml:space="preserve">specific status. Yet this relative familiarity makes it no easier to sketch a profile of the artist, who </w:t>
      </w:r>
      <w:r w:rsidR="003418EC">
        <w:rPr>
          <w:rFonts w:ascii="Times New Roman" w:hAnsi="Times New Roman" w:cs="Times New Roman"/>
          <w:sz w:val="24"/>
          <w:szCs w:val="24"/>
          <w:lang w:val="en-GB"/>
        </w:rPr>
        <w:t>has employed</w:t>
      </w:r>
      <w:r w:rsidR="0057231A" w:rsidRPr="004142BF">
        <w:rPr>
          <w:rFonts w:ascii="Times New Roman" w:hAnsi="Times New Roman" w:cs="Times New Roman"/>
          <w:sz w:val="24"/>
          <w:szCs w:val="24"/>
          <w:lang w:val="en-GB"/>
        </w:rPr>
        <w:t xml:space="preserve"> several pseudonyms in the past, as if proving that the very concept of “the author” can be regarded as a fiction of literary criticism.</w:t>
      </w:r>
    </w:p>
    <w:p w14:paraId="1044036A" w14:textId="77777777" w:rsidR="00847AA2" w:rsidRPr="004142BF" w:rsidRDefault="003418EC" w:rsidP="00B5214E">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Even on</w:t>
      </w:r>
      <w:r w:rsidR="0057231A" w:rsidRPr="004142BF">
        <w:rPr>
          <w:rFonts w:ascii="Times New Roman" w:hAnsi="Times New Roman" w:cs="Times New Roman"/>
          <w:sz w:val="24"/>
          <w:szCs w:val="24"/>
          <w:lang w:val="en-GB"/>
        </w:rPr>
        <w:t xml:space="preserve"> this most general of planes it is difficult to define the writer’s identity. </w:t>
      </w:r>
      <w:r>
        <w:rPr>
          <w:rFonts w:ascii="Times New Roman" w:hAnsi="Times New Roman" w:cs="Times New Roman"/>
          <w:sz w:val="24"/>
          <w:szCs w:val="24"/>
          <w:lang w:val="en-GB"/>
        </w:rPr>
        <w:t>His artistic</w:t>
      </w:r>
      <w:r w:rsidRPr="003418EC">
        <w:rPr>
          <w:rFonts w:ascii="Times New Roman" w:hAnsi="Times New Roman" w:cs="Times New Roman"/>
          <w:i/>
          <w:sz w:val="24"/>
          <w:szCs w:val="24"/>
          <w:lang w:val="en-GB"/>
        </w:rPr>
        <w:t xml:space="preserve"> I</w:t>
      </w:r>
      <w:r w:rsidR="0057231A" w:rsidRPr="00195326">
        <w:rPr>
          <w:rFonts w:ascii="Times New Roman" w:hAnsi="Times New Roman" w:cs="Times New Roman"/>
          <w:sz w:val="24"/>
          <w:szCs w:val="24"/>
          <w:lang w:val="en-GB"/>
        </w:rPr>
        <w:t xml:space="preserve"> </w:t>
      </w:r>
      <w:r w:rsidR="002D3669" w:rsidRPr="00195326">
        <w:rPr>
          <w:rFonts w:ascii="Times New Roman" w:hAnsi="Times New Roman" w:cs="Times New Roman"/>
          <w:sz w:val="24"/>
          <w:szCs w:val="24"/>
          <w:lang w:val="en-GB"/>
        </w:rPr>
        <w:t xml:space="preserve">could be marked with chronological approximations: born </w:t>
      </w:r>
      <w:r w:rsidR="00195326" w:rsidRPr="00195326">
        <w:rPr>
          <w:rFonts w:ascii="Times New Roman" w:hAnsi="Times New Roman" w:cs="Times New Roman"/>
          <w:i/>
          <w:sz w:val="24"/>
          <w:szCs w:val="24"/>
          <w:lang w:val="en-GB"/>
        </w:rPr>
        <w:t>in this sunny land</w:t>
      </w:r>
      <w:r w:rsidR="00EB62D9" w:rsidRPr="00195326">
        <w:rPr>
          <w:rFonts w:ascii="Times New Roman" w:hAnsi="Times New Roman" w:cs="Times New Roman"/>
          <w:i/>
          <w:sz w:val="24"/>
          <w:szCs w:val="24"/>
          <w:lang w:val="en-GB"/>
        </w:rPr>
        <w:t xml:space="preserve"> / </w:t>
      </w:r>
      <w:r w:rsidR="00195326" w:rsidRPr="00195326">
        <w:rPr>
          <w:rFonts w:ascii="Times New Roman" w:hAnsi="Times New Roman" w:cs="Times New Roman"/>
          <w:i/>
          <w:sz w:val="24"/>
          <w:szCs w:val="24"/>
          <w:lang w:val="en-GB"/>
        </w:rPr>
        <w:t>the Boer’s land</w:t>
      </w:r>
      <w:r w:rsidR="00EB62D9" w:rsidRPr="00195326">
        <w:rPr>
          <w:rFonts w:ascii="Times New Roman" w:hAnsi="Times New Roman" w:cs="Times New Roman"/>
          <w:i/>
          <w:sz w:val="24"/>
          <w:szCs w:val="24"/>
          <w:lang w:val="en-GB"/>
        </w:rPr>
        <w:t xml:space="preserve">, / </w:t>
      </w:r>
      <w:r w:rsidR="00195326" w:rsidRPr="00195326">
        <w:rPr>
          <w:rFonts w:ascii="Times New Roman" w:hAnsi="Times New Roman" w:cs="Times New Roman"/>
          <w:i/>
          <w:sz w:val="24"/>
          <w:szCs w:val="24"/>
          <w:lang w:val="en-GB"/>
        </w:rPr>
        <w:t>the land that the Lord gave him</w:t>
      </w:r>
      <w:r w:rsidR="002D3669" w:rsidRPr="00195326">
        <w:rPr>
          <w:rFonts w:ascii="Times New Roman" w:hAnsi="Times New Roman" w:cs="Times New Roman"/>
          <w:sz w:val="24"/>
          <w:szCs w:val="24"/>
          <w:lang w:val="en-GB"/>
        </w:rPr>
        <w:t xml:space="preserve">, he was recognised by the </w:t>
      </w:r>
      <w:r w:rsidR="004142BF" w:rsidRPr="00195326">
        <w:rPr>
          <w:rFonts w:ascii="Times New Roman" w:hAnsi="Times New Roman" w:cs="Times New Roman"/>
          <w:sz w:val="24"/>
          <w:szCs w:val="24"/>
          <w:lang w:val="en-GB"/>
        </w:rPr>
        <w:t>South</w:t>
      </w:r>
      <w:r w:rsidR="004142BF">
        <w:rPr>
          <w:rFonts w:ascii="Times New Roman" w:hAnsi="Times New Roman" w:cs="Times New Roman"/>
          <w:sz w:val="24"/>
          <w:szCs w:val="24"/>
          <w:lang w:val="en-GB"/>
        </w:rPr>
        <w:t xml:space="preserve"> African </w:t>
      </w:r>
      <w:r w:rsidR="002D3669" w:rsidRPr="004142BF">
        <w:rPr>
          <w:rFonts w:ascii="Times New Roman" w:hAnsi="Times New Roman" w:cs="Times New Roman"/>
          <w:sz w:val="24"/>
          <w:szCs w:val="24"/>
          <w:lang w:val="en-GB"/>
        </w:rPr>
        <w:t xml:space="preserve">literary establishment as a young Afrikaans poet, </w:t>
      </w:r>
      <w:r w:rsidR="004142BF">
        <w:rPr>
          <w:rFonts w:ascii="Times New Roman" w:hAnsi="Times New Roman" w:cs="Times New Roman"/>
          <w:sz w:val="24"/>
          <w:szCs w:val="24"/>
          <w:lang w:val="en-GB"/>
        </w:rPr>
        <w:t>who</w:t>
      </w:r>
      <w:r w:rsidR="002D3669" w:rsidRPr="004142BF">
        <w:rPr>
          <w:rFonts w:ascii="Times New Roman" w:hAnsi="Times New Roman" w:cs="Times New Roman"/>
          <w:sz w:val="24"/>
          <w:szCs w:val="24"/>
          <w:lang w:val="en-GB"/>
        </w:rPr>
        <w:t xml:space="preserve"> </w:t>
      </w:r>
      <w:r w:rsidR="00B32CAF" w:rsidRPr="004142BF">
        <w:rPr>
          <w:rFonts w:ascii="Times New Roman" w:hAnsi="Times New Roman" w:cs="Times New Roman"/>
          <w:sz w:val="24"/>
          <w:szCs w:val="24"/>
          <w:lang w:val="en-GB"/>
        </w:rPr>
        <w:t>later</w:t>
      </w:r>
      <w:r w:rsidR="004142BF">
        <w:rPr>
          <w:rFonts w:ascii="Times New Roman" w:hAnsi="Times New Roman" w:cs="Times New Roman"/>
          <w:sz w:val="24"/>
          <w:szCs w:val="24"/>
          <w:lang w:val="en-GB"/>
        </w:rPr>
        <w:t xml:space="preserve"> beca</w:t>
      </w:r>
      <w:r w:rsidR="002D3669" w:rsidRPr="004142BF">
        <w:rPr>
          <w:rFonts w:ascii="Times New Roman" w:hAnsi="Times New Roman" w:cs="Times New Roman"/>
          <w:sz w:val="24"/>
          <w:szCs w:val="24"/>
          <w:lang w:val="en-GB"/>
        </w:rPr>
        <w:t xml:space="preserve">me a critic of the regime of the white minority, and finally an émigré activist, or, as the country’s nationalists </w:t>
      </w:r>
      <w:r w:rsidR="00B32CAF" w:rsidRPr="004142BF">
        <w:rPr>
          <w:rFonts w:ascii="Times New Roman" w:hAnsi="Times New Roman" w:cs="Times New Roman"/>
          <w:sz w:val="24"/>
          <w:szCs w:val="24"/>
          <w:lang w:val="en-GB"/>
        </w:rPr>
        <w:t xml:space="preserve">referred to </w:t>
      </w:r>
      <w:r>
        <w:rPr>
          <w:rFonts w:ascii="Times New Roman" w:hAnsi="Times New Roman" w:cs="Times New Roman"/>
          <w:sz w:val="24"/>
          <w:szCs w:val="24"/>
          <w:lang w:val="en-GB"/>
        </w:rPr>
        <w:t xml:space="preserve">him, a </w:t>
      </w:r>
      <w:r w:rsidRPr="003418EC">
        <w:rPr>
          <w:rFonts w:ascii="Times New Roman" w:hAnsi="Times New Roman" w:cs="Times New Roman"/>
          <w:i/>
          <w:sz w:val="24"/>
          <w:szCs w:val="24"/>
          <w:lang w:val="en-GB"/>
        </w:rPr>
        <w:t>racial renegade</w:t>
      </w:r>
      <w:r>
        <w:rPr>
          <w:rFonts w:ascii="Times New Roman" w:hAnsi="Times New Roman" w:cs="Times New Roman"/>
          <w:sz w:val="24"/>
          <w:szCs w:val="24"/>
          <w:lang w:val="en-GB"/>
        </w:rPr>
        <w:t xml:space="preserve">, or, as he described himself, </w:t>
      </w:r>
      <w:r w:rsidR="002D3669" w:rsidRPr="003418EC">
        <w:rPr>
          <w:rFonts w:ascii="Times New Roman" w:hAnsi="Times New Roman" w:cs="Times New Roman"/>
          <w:i/>
          <w:sz w:val="24"/>
          <w:szCs w:val="24"/>
          <w:lang w:val="en-GB"/>
        </w:rPr>
        <w:t>an albino terrorist</w:t>
      </w:r>
      <w:r w:rsidR="002D3669" w:rsidRPr="004142BF">
        <w:rPr>
          <w:rFonts w:ascii="Times New Roman" w:hAnsi="Times New Roman" w:cs="Times New Roman"/>
          <w:sz w:val="24"/>
          <w:szCs w:val="24"/>
          <w:lang w:val="en-GB"/>
        </w:rPr>
        <w:t xml:space="preserve">, </w:t>
      </w:r>
      <w:r w:rsidR="00B32CAF" w:rsidRPr="004142BF">
        <w:rPr>
          <w:rFonts w:ascii="Times New Roman" w:hAnsi="Times New Roman" w:cs="Times New Roman"/>
          <w:sz w:val="24"/>
          <w:szCs w:val="24"/>
          <w:lang w:val="en-GB"/>
        </w:rPr>
        <w:t xml:space="preserve">when he crossed the border of the Republic of South Africa with a false passport, </w:t>
      </w:r>
      <w:r w:rsidR="004142BF">
        <w:rPr>
          <w:rFonts w:ascii="Times New Roman" w:hAnsi="Times New Roman" w:cs="Times New Roman"/>
          <w:sz w:val="24"/>
          <w:szCs w:val="24"/>
          <w:lang w:val="en-GB"/>
        </w:rPr>
        <w:t>only to be</w:t>
      </w:r>
      <w:r w:rsidR="00B32CAF" w:rsidRPr="004142BF">
        <w:rPr>
          <w:rFonts w:ascii="Times New Roman" w:hAnsi="Times New Roman" w:cs="Times New Roman"/>
          <w:sz w:val="24"/>
          <w:szCs w:val="24"/>
          <w:lang w:val="en-GB"/>
        </w:rPr>
        <w:t xml:space="preserve"> betrayed, and, after a famous trial, </w:t>
      </w:r>
      <w:r w:rsidR="004142BF">
        <w:rPr>
          <w:rFonts w:ascii="Times New Roman" w:hAnsi="Times New Roman" w:cs="Times New Roman"/>
          <w:sz w:val="24"/>
          <w:szCs w:val="24"/>
          <w:lang w:val="en-GB"/>
        </w:rPr>
        <w:t xml:space="preserve">to spend </w:t>
      </w:r>
      <w:r w:rsidR="00B32CAF" w:rsidRPr="004142BF">
        <w:rPr>
          <w:rFonts w:ascii="Times New Roman" w:hAnsi="Times New Roman" w:cs="Times New Roman"/>
          <w:sz w:val="24"/>
          <w:szCs w:val="24"/>
          <w:lang w:val="en-GB"/>
        </w:rPr>
        <w:t xml:space="preserve">seven years </w:t>
      </w:r>
      <w:r w:rsidR="004142BF">
        <w:rPr>
          <w:rFonts w:ascii="Times New Roman" w:hAnsi="Times New Roman" w:cs="Times New Roman"/>
          <w:sz w:val="24"/>
          <w:szCs w:val="24"/>
          <w:lang w:val="en-GB"/>
        </w:rPr>
        <w:t>as</w:t>
      </w:r>
      <w:r w:rsidR="00B32CAF" w:rsidRPr="004142BF">
        <w:rPr>
          <w:rFonts w:ascii="Times New Roman" w:hAnsi="Times New Roman" w:cs="Times New Roman"/>
          <w:sz w:val="24"/>
          <w:szCs w:val="24"/>
          <w:lang w:val="en-GB"/>
        </w:rPr>
        <w:t xml:space="preserve"> a political prisoner as well known as Nelson Mandela</w:t>
      </w:r>
      <w:r w:rsidR="00EB62D9" w:rsidRPr="004142BF">
        <w:rPr>
          <w:rFonts w:ascii="Times New Roman" w:hAnsi="Times New Roman" w:cs="Times New Roman"/>
          <w:sz w:val="24"/>
          <w:szCs w:val="24"/>
          <w:lang w:val="en-GB"/>
        </w:rPr>
        <w:t xml:space="preserve">. </w:t>
      </w:r>
      <w:r w:rsidR="00B32CAF" w:rsidRPr="004142BF">
        <w:rPr>
          <w:rFonts w:ascii="Times New Roman" w:hAnsi="Times New Roman" w:cs="Times New Roman"/>
          <w:sz w:val="24"/>
          <w:szCs w:val="24"/>
          <w:lang w:val="en-GB"/>
        </w:rPr>
        <w:t>But</w:t>
      </w:r>
      <w:r w:rsidR="00EB62D9" w:rsidRPr="004142BF">
        <w:rPr>
          <w:rFonts w:ascii="Times New Roman" w:hAnsi="Times New Roman" w:cs="Times New Roman"/>
          <w:sz w:val="24"/>
          <w:szCs w:val="24"/>
          <w:lang w:val="en-GB"/>
        </w:rPr>
        <w:t xml:space="preserve"> </w:t>
      </w:r>
      <w:proofErr w:type="spellStart"/>
      <w:r w:rsidR="00EB62D9" w:rsidRPr="004142BF">
        <w:rPr>
          <w:rFonts w:ascii="Times New Roman" w:hAnsi="Times New Roman" w:cs="Times New Roman"/>
          <w:sz w:val="24"/>
          <w:szCs w:val="24"/>
          <w:lang w:val="en-GB"/>
        </w:rPr>
        <w:t>Breytenbach</w:t>
      </w:r>
      <w:proofErr w:type="spellEnd"/>
      <w:r w:rsidR="00EB62D9" w:rsidRPr="004142BF">
        <w:rPr>
          <w:rFonts w:ascii="Times New Roman" w:hAnsi="Times New Roman" w:cs="Times New Roman"/>
          <w:sz w:val="24"/>
          <w:szCs w:val="24"/>
          <w:lang w:val="en-GB"/>
        </w:rPr>
        <w:t xml:space="preserve"> </w:t>
      </w:r>
      <w:r w:rsidR="00B32CAF" w:rsidRPr="004142BF">
        <w:rPr>
          <w:rFonts w:ascii="Times New Roman" w:hAnsi="Times New Roman" w:cs="Times New Roman"/>
          <w:sz w:val="24"/>
          <w:szCs w:val="24"/>
          <w:lang w:val="en-GB"/>
        </w:rPr>
        <w:t xml:space="preserve">is also one of the main representatives of the 1960s Generation </w:t>
      </w:r>
      <w:r w:rsidR="00EB62D9" w:rsidRPr="004142BF">
        <w:rPr>
          <w:rFonts w:ascii="Times New Roman" w:hAnsi="Times New Roman" w:cs="Times New Roman"/>
          <w:sz w:val="24"/>
          <w:szCs w:val="24"/>
          <w:lang w:val="en-GB"/>
        </w:rPr>
        <w:t>(</w:t>
      </w:r>
      <w:r w:rsidR="00B32CAF" w:rsidRPr="004142BF">
        <w:rPr>
          <w:rFonts w:ascii="Times New Roman" w:hAnsi="Times New Roman" w:cs="Times New Roman"/>
          <w:i/>
          <w:sz w:val="24"/>
          <w:szCs w:val="24"/>
          <w:lang w:val="en-GB"/>
        </w:rPr>
        <w:t>The</w:t>
      </w:r>
      <w:r w:rsidR="00B32CAF" w:rsidRPr="004142BF">
        <w:rPr>
          <w:rFonts w:ascii="Times New Roman" w:hAnsi="Times New Roman" w:cs="Times New Roman"/>
          <w:sz w:val="24"/>
          <w:szCs w:val="24"/>
          <w:lang w:val="en-GB"/>
        </w:rPr>
        <w:t xml:space="preserve"> </w:t>
      </w:r>
      <w:proofErr w:type="spellStart"/>
      <w:r w:rsidR="00EB62D9" w:rsidRPr="004142BF">
        <w:rPr>
          <w:rFonts w:ascii="Times New Roman" w:hAnsi="Times New Roman" w:cs="Times New Roman"/>
          <w:i/>
          <w:sz w:val="24"/>
          <w:szCs w:val="24"/>
          <w:lang w:val="en-GB"/>
        </w:rPr>
        <w:t>Sestigers</w:t>
      </w:r>
      <w:proofErr w:type="spellEnd"/>
      <w:r w:rsidR="00EB62D9" w:rsidRPr="004142BF">
        <w:rPr>
          <w:rFonts w:ascii="Times New Roman" w:hAnsi="Times New Roman" w:cs="Times New Roman"/>
          <w:sz w:val="24"/>
          <w:szCs w:val="24"/>
          <w:lang w:val="en-GB"/>
        </w:rPr>
        <w:t xml:space="preserve">) </w:t>
      </w:r>
      <w:r w:rsidR="004142BF">
        <w:rPr>
          <w:rFonts w:ascii="Times New Roman" w:hAnsi="Times New Roman" w:cs="Times New Roman"/>
          <w:sz w:val="24"/>
          <w:szCs w:val="24"/>
          <w:lang w:val="en-GB"/>
        </w:rPr>
        <w:t xml:space="preserve">in Afrikaans literature, and an </w:t>
      </w:r>
      <w:r w:rsidR="00B32CAF" w:rsidRPr="004142BF">
        <w:rPr>
          <w:rFonts w:ascii="Times New Roman" w:hAnsi="Times New Roman" w:cs="Times New Roman"/>
          <w:sz w:val="24"/>
          <w:szCs w:val="24"/>
          <w:lang w:val="en-GB"/>
        </w:rPr>
        <w:t xml:space="preserve">outstanding </w:t>
      </w:r>
      <w:r w:rsidR="00B5214E" w:rsidRPr="004142BF">
        <w:rPr>
          <w:rFonts w:ascii="Times New Roman" w:hAnsi="Times New Roman" w:cs="Times New Roman"/>
          <w:sz w:val="24"/>
          <w:szCs w:val="24"/>
          <w:lang w:val="en-GB"/>
        </w:rPr>
        <w:t xml:space="preserve">lyrical talent, an Afrikaans intellectual renowned outside his country, whose Zen philosophy does not prevent </w:t>
      </w:r>
      <w:r w:rsidR="004142BF">
        <w:rPr>
          <w:rFonts w:ascii="Times New Roman" w:hAnsi="Times New Roman" w:cs="Times New Roman"/>
          <w:sz w:val="24"/>
          <w:szCs w:val="24"/>
          <w:lang w:val="en-GB"/>
        </w:rPr>
        <w:t xml:space="preserve">him </w:t>
      </w:r>
      <w:r w:rsidR="00B5214E" w:rsidRPr="004142BF">
        <w:rPr>
          <w:rFonts w:ascii="Times New Roman" w:hAnsi="Times New Roman" w:cs="Times New Roman"/>
          <w:sz w:val="24"/>
          <w:szCs w:val="24"/>
          <w:lang w:val="en-GB"/>
        </w:rPr>
        <w:t xml:space="preserve">from voicing his views on political issues and criticising the nepotism and corruption that are rife in South Africa today under black majority rule, which he condemns with as much engagement and moral radicalism as he did racial segregation. Who is </w:t>
      </w:r>
      <w:proofErr w:type="spellStart"/>
      <w:r w:rsidR="00EB62D9" w:rsidRPr="004142BF">
        <w:rPr>
          <w:rFonts w:ascii="Times New Roman" w:hAnsi="Times New Roman" w:cs="Times New Roman"/>
          <w:sz w:val="24"/>
          <w:szCs w:val="24"/>
          <w:lang w:val="en-GB"/>
        </w:rPr>
        <w:t>Breytenbach</w:t>
      </w:r>
      <w:proofErr w:type="spellEnd"/>
      <w:r w:rsidR="00B5214E" w:rsidRPr="004142BF">
        <w:rPr>
          <w:rFonts w:ascii="Times New Roman" w:hAnsi="Times New Roman" w:cs="Times New Roman"/>
          <w:sz w:val="24"/>
          <w:szCs w:val="24"/>
          <w:lang w:val="en-GB"/>
        </w:rPr>
        <w:t>, then</w:t>
      </w:r>
      <w:r w:rsidR="00EB62D9" w:rsidRPr="004142BF">
        <w:rPr>
          <w:rFonts w:ascii="Times New Roman" w:hAnsi="Times New Roman" w:cs="Times New Roman"/>
          <w:sz w:val="24"/>
          <w:szCs w:val="24"/>
          <w:lang w:val="en-GB"/>
        </w:rPr>
        <w:t>?</w:t>
      </w:r>
    </w:p>
    <w:p w14:paraId="1C43BD52" w14:textId="77777777" w:rsidR="00847AA2" w:rsidRPr="004142BF" w:rsidRDefault="00B5214E" w:rsidP="000F1518">
      <w:pPr>
        <w:spacing w:line="360" w:lineRule="auto"/>
        <w:ind w:firstLine="708"/>
        <w:jc w:val="both"/>
        <w:rPr>
          <w:rFonts w:ascii="Times New Roman" w:hAnsi="Times New Roman" w:cs="Times New Roman"/>
          <w:sz w:val="24"/>
          <w:szCs w:val="24"/>
          <w:lang w:val="en-GB"/>
        </w:rPr>
      </w:pPr>
      <w:r w:rsidRPr="004142BF">
        <w:rPr>
          <w:rFonts w:ascii="Times New Roman" w:hAnsi="Times New Roman" w:cs="Times New Roman"/>
          <w:sz w:val="24"/>
          <w:szCs w:val="24"/>
          <w:lang w:val="en-GB"/>
        </w:rPr>
        <w:t>Similarly to</w:t>
      </w:r>
      <w:r w:rsidR="00EB62D9" w:rsidRPr="004142BF">
        <w:rPr>
          <w:rFonts w:ascii="Times New Roman" w:hAnsi="Times New Roman" w:cs="Times New Roman"/>
          <w:sz w:val="24"/>
          <w:szCs w:val="24"/>
          <w:lang w:val="en-GB"/>
        </w:rPr>
        <w:t xml:space="preserve"> J.M. Coetzee (</w:t>
      </w:r>
      <w:r w:rsidRPr="004142BF">
        <w:rPr>
          <w:rFonts w:ascii="Times New Roman" w:hAnsi="Times New Roman" w:cs="Times New Roman"/>
          <w:sz w:val="24"/>
          <w:szCs w:val="24"/>
          <w:lang w:val="en-GB"/>
        </w:rPr>
        <w:t>an Australian citizen since</w:t>
      </w:r>
      <w:r w:rsidR="00EB62D9" w:rsidRPr="004142BF">
        <w:rPr>
          <w:rFonts w:ascii="Times New Roman" w:hAnsi="Times New Roman" w:cs="Times New Roman"/>
          <w:sz w:val="24"/>
          <w:szCs w:val="24"/>
          <w:lang w:val="en-GB"/>
        </w:rPr>
        <w:t xml:space="preserve"> 2002), </w:t>
      </w:r>
      <w:proofErr w:type="spellStart"/>
      <w:r w:rsidR="00EB62D9" w:rsidRPr="004142BF">
        <w:rPr>
          <w:rFonts w:ascii="Times New Roman" w:hAnsi="Times New Roman" w:cs="Times New Roman"/>
          <w:sz w:val="24"/>
          <w:szCs w:val="24"/>
          <w:lang w:val="en-GB"/>
        </w:rPr>
        <w:t>Breytenbach</w:t>
      </w:r>
      <w:proofErr w:type="spellEnd"/>
      <w:r w:rsidR="00EB62D9" w:rsidRPr="004142BF">
        <w:rPr>
          <w:rFonts w:ascii="Times New Roman" w:hAnsi="Times New Roman" w:cs="Times New Roman"/>
          <w:sz w:val="24"/>
          <w:szCs w:val="24"/>
          <w:lang w:val="en-GB"/>
        </w:rPr>
        <w:t xml:space="preserve"> </w:t>
      </w:r>
      <w:r w:rsidRPr="004142BF">
        <w:rPr>
          <w:rFonts w:ascii="Times New Roman" w:hAnsi="Times New Roman" w:cs="Times New Roman"/>
          <w:sz w:val="24"/>
          <w:szCs w:val="24"/>
          <w:lang w:val="en-GB"/>
        </w:rPr>
        <w:t xml:space="preserve">has </w:t>
      </w:r>
      <w:r w:rsidRPr="00195326">
        <w:rPr>
          <w:rFonts w:ascii="Times New Roman" w:hAnsi="Times New Roman" w:cs="Times New Roman"/>
          <w:sz w:val="24"/>
          <w:szCs w:val="24"/>
          <w:lang w:val="en-GB"/>
        </w:rPr>
        <w:t xml:space="preserve">another nationality – since 1983 he has been a French citizen, </w:t>
      </w:r>
      <w:r w:rsidR="00FE0E51" w:rsidRPr="00195326">
        <w:rPr>
          <w:rFonts w:ascii="Times New Roman" w:hAnsi="Times New Roman" w:cs="Times New Roman"/>
          <w:i/>
          <w:sz w:val="24"/>
          <w:szCs w:val="24"/>
          <w:lang w:val="en-GB"/>
        </w:rPr>
        <w:t>a Frenchman with a speech impediment</w:t>
      </w:r>
      <w:r w:rsidR="00EB62D9" w:rsidRPr="00195326">
        <w:rPr>
          <w:rFonts w:ascii="Times New Roman" w:hAnsi="Times New Roman" w:cs="Times New Roman"/>
          <w:sz w:val="24"/>
          <w:szCs w:val="24"/>
          <w:lang w:val="en-GB"/>
        </w:rPr>
        <w:t xml:space="preserve">, </w:t>
      </w:r>
      <w:r w:rsidRPr="00195326">
        <w:rPr>
          <w:rFonts w:ascii="Times New Roman" w:hAnsi="Times New Roman" w:cs="Times New Roman"/>
          <w:sz w:val="24"/>
          <w:szCs w:val="24"/>
          <w:lang w:val="en-GB"/>
        </w:rPr>
        <w:t xml:space="preserve">but he </w:t>
      </w:r>
      <w:r w:rsidR="004142BF" w:rsidRPr="00195326">
        <w:rPr>
          <w:rFonts w:ascii="Times New Roman" w:hAnsi="Times New Roman" w:cs="Times New Roman"/>
          <w:sz w:val="24"/>
          <w:szCs w:val="24"/>
          <w:lang w:val="en-GB"/>
        </w:rPr>
        <w:t>also lives, alternately,</w:t>
      </w:r>
      <w:r w:rsidRPr="00195326">
        <w:rPr>
          <w:rFonts w:ascii="Times New Roman" w:hAnsi="Times New Roman" w:cs="Times New Roman"/>
          <w:sz w:val="24"/>
          <w:szCs w:val="24"/>
          <w:lang w:val="en-GB"/>
        </w:rPr>
        <w:t xml:space="preserve"> </w:t>
      </w:r>
      <w:r w:rsidR="004142BF" w:rsidRPr="00195326">
        <w:rPr>
          <w:rFonts w:ascii="Times New Roman" w:hAnsi="Times New Roman" w:cs="Times New Roman"/>
          <w:sz w:val="24"/>
          <w:szCs w:val="24"/>
          <w:lang w:val="en-GB"/>
        </w:rPr>
        <w:t>in</w:t>
      </w:r>
      <w:r w:rsidRPr="00195326">
        <w:rPr>
          <w:rFonts w:ascii="Times New Roman" w:hAnsi="Times New Roman" w:cs="Times New Roman"/>
          <w:sz w:val="24"/>
          <w:szCs w:val="24"/>
          <w:lang w:val="en-GB"/>
        </w:rPr>
        <w:t xml:space="preserve"> Senegal</w:t>
      </w:r>
      <w:r w:rsidR="00EB62D9" w:rsidRPr="00195326">
        <w:rPr>
          <w:rFonts w:ascii="Times New Roman" w:hAnsi="Times New Roman" w:cs="Times New Roman"/>
          <w:sz w:val="24"/>
          <w:szCs w:val="24"/>
          <w:lang w:val="en-GB"/>
        </w:rPr>
        <w:t xml:space="preserve"> </w:t>
      </w:r>
      <w:r w:rsidRPr="00195326">
        <w:rPr>
          <w:rFonts w:ascii="Times New Roman" w:hAnsi="Times New Roman" w:cs="Times New Roman"/>
          <w:sz w:val="24"/>
          <w:szCs w:val="24"/>
          <w:lang w:val="en-GB"/>
        </w:rPr>
        <w:t>and South Africa</w:t>
      </w:r>
      <w:r w:rsidR="00EB62D9" w:rsidRPr="00195326">
        <w:rPr>
          <w:rFonts w:ascii="Times New Roman" w:hAnsi="Times New Roman" w:cs="Times New Roman"/>
          <w:sz w:val="24"/>
          <w:szCs w:val="24"/>
          <w:lang w:val="en-GB"/>
        </w:rPr>
        <w:t>.</w:t>
      </w:r>
      <w:r w:rsidR="00EB62D9" w:rsidRPr="004142BF">
        <w:rPr>
          <w:rFonts w:ascii="Times New Roman" w:hAnsi="Times New Roman" w:cs="Times New Roman"/>
          <w:sz w:val="24"/>
          <w:szCs w:val="24"/>
          <w:lang w:val="en-GB"/>
        </w:rPr>
        <w:t xml:space="preserve"> </w:t>
      </w:r>
      <w:r w:rsidRPr="004142BF">
        <w:rPr>
          <w:rFonts w:ascii="Times New Roman" w:hAnsi="Times New Roman" w:cs="Times New Roman"/>
          <w:sz w:val="24"/>
          <w:szCs w:val="24"/>
          <w:lang w:val="en-GB"/>
        </w:rPr>
        <w:t>Regardless of such (formal) affiliations, suggesting (apparent) alienations</w:t>
      </w:r>
      <w:r w:rsidR="00EB62D9" w:rsidRPr="004142BF">
        <w:rPr>
          <w:rFonts w:ascii="Times New Roman" w:hAnsi="Times New Roman" w:cs="Times New Roman"/>
          <w:sz w:val="24"/>
          <w:szCs w:val="24"/>
          <w:lang w:val="en-GB"/>
        </w:rPr>
        <w:t xml:space="preserve">, </w:t>
      </w:r>
      <w:r w:rsidR="000F1518" w:rsidRPr="004142BF">
        <w:rPr>
          <w:rFonts w:ascii="Times New Roman" w:hAnsi="Times New Roman" w:cs="Times New Roman"/>
          <w:sz w:val="24"/>
          <w:szCs w:val="24"/>
          <w:lang w:val="en-GB"/>
        </w:rPr>
        <w:t xml:space="preserve">just like the Nobel Prize </w:t>
      </w:r>
      <w:r w:rsidR="000F1518" w:rsidRPr="004142BF">
        <w:rPr>
          <w:rFonts w:ascii="Times New Roman" w:hAnsi="Times New Roman" w:cs="Times New Roman"/>
          <w:sz w:val="24"/>
          <w:szCs w:val="24"/>
          <w:lang w:val="en-GB"/>
        </w:rPr>
        <w:lastRenderedPageBreak/>
        <w:t>winner</w:t>
      </w:r>
      <w:r w:rsidR="004142BF">
        <w:rPr>
          <w:rFonts w:ascii="Times New Roman" w:hAnsi="Times New Roman" w:cs="Times New Roman"/>
          <w:sz w:val="24"/>
          <w:szCs w:val="24"/>
          <w:lang w:val="en-GB"/>
        </w:rPr>
        <w:t xml:space="preserve">, </w:t>
      </w:r>
      <w:proofErr w:type="spellStart"/>
      <w:r w:rsidR="004142BF" w:rsidRPr="004142BF">
        <w:rPr>
          <w:rFonts w:ascii="Times New Roman" w:hAnsi="Times New Roman" w:cs="Times New Roman"/>
          <w:sz w:val="24"/>
          <w:szCs w:val="24"/>
          <w:lang w:val="en-GB"/>
        </w:rPr>
        <w:t>Breytenbach</w:t>
      </w:r>
      <w:proofErr w:type="spellEnd"/>
      <w:r w:rsidR="000F1518" w:rsidRPr="004142BF">
        <w:rPr>
          <w:rFonts w:ascii="Times New Roman" w:hAnsi="Times New Roman" w:cs="Times New Roman"/>
          <w:sz w:val="24"/>
          <w:szCs w:val="24"/>
          <w:lang w:val="en-GB"/>
        </w:rPr>
        <w:t xml:space="preserve"> is impossible to understand</w:t>
      </w:r>
      <w:r w:rsidR="00F90763">
        <w:rPr>
          <w:rFonts w:ascii="Times New Roman" w:hAnsi="Times New Roman" w:cs="Times New Roman"/>
          <w:sz w:val="24"/>
          <w:szCs w:val="24"/>
          <w:lang w:val="en-GB"/>
        </w:rPr>
        <w:t xml:space="preserve"> </w:t>
      </w:r>
      <w:r w:rsidR="004142BF">
        <w:rPr>
          <w:rFonts w:ascii="Times New Roman" w:hAnsi="Times New Roman" w:cs="Times New Roman"/>
          <w:sz w:val="24"/>
          <w:szCs w:val="24"/>
          <w:lang w:val="en-GB"/>
        </w:rPr>
        <w:t xml:space="preserve">in separation </w:t>
      </w:r>
      <w:r w:rsidR="000F1518" w:rsidRPr="004142BF">
        <w:rPr>
          <w:rFonts w:ascii="Times New Roman" w:hAnsi="Times New Roman" w:cs="Times New Roman"/>
          <w:sz w:val="24"/>
          <w:szCs w:val="24"/>
          <w:lang w:val="en-GB"/>
        </w:rPr>
        <w:t xml:space="preserve">from Africa, because it is Africa that defines both writers’ identity: </w:t>
      </w:r>
      <w:r w:rsidR="004142BF">
        <w:rPr>
          <w:rFonts w:ascii="Times New Roman" w:hAnsi="Times New Roman" w:cs="Times New Roman"/>
          <w:sz w:val="24"/>
          <w:szCs w:val="24"/>
          <w:lang w:val="en-GB"/>
        </w:rPr>
        <w:t xml:space="preserve">importantly, </w:t>
      </w:r>
      <w:r w:rsidR="000F1518" w:rsidRPr="004142BF">
        <w:rPr>
          <w:rFonts w:ascii="Times New Roman" w:hAnsi="Times New Roman" w:cs="Times New Roman"/>
          <w:sz w:val="24"/>
          <w:szCs w:val="24"/>
          <w:lang w:val="en-GB"/>
        </w:rPr>
        <w:t xml:space="preserve">Africa </w:t>
      </w:r>
      <w:r w:rsidR="004142BF">
        <w:rPr>
          <w:rFonts w:ascii="Times New Roman" w:hAnsi="Times New Roman" w:cs="Times New Roman"/>
          <w:sz w:val="24"/>
          <w:szCs w:val="24"/>
          <w:lang w:val="en-GB"/>
        </w:rPr>
        <w:t xml:space="preserve">seen </w:t>
      </w:r>
      <w:r w:rsidR="000F1518" w:rsidRPr="004142BF">
        <w:rPr>
          <w:rFonts w:ascii="Times New Roman" w:hAnsi="Times New Roman" w:cs="Times New Roman"/>
          <w:sz w:val="24"/>
          <w:szCs w:val="24"/>
          <w:lang w:val="en-GB"/>
        </w:rPr>
        <w:t xml:space="preserve">not as a space, but rather as a condition. </w:t>
      </w:r>
      <w:r w:rsidR="000F1518" w:rsidRPr="00FE0E51">
        <w:rPr>
          <w:rFonts w:ascii="Times New Roman" w:hAnsi="Times New Roman" w:cs="Times New Roman"/>
          <w:sz w:val="24"/>
          <w:szCs w:val="24"/>
          <w:lang w:val="en-GB"/>
        </w:rPr>
        <w:t xml:space="preserve">Hence the poet’s moral and political involvement </w:t>
      </w:r>
      <w:r w:rsidR="00EB62D9" w:rsidRPr="00FE0E51">
        <w:rPr>
          <w:rFonts w:ascii="Times New Roman" w:hAnsi="Times New Roman" w:cs="Times New Roman"/>
          <w:sz w:val="24"/>
          <w:szCs w:val="24"/>
          <w:lang w:val="en-GB"/>
        </w:rPr>
        <w:t xml:space="preserve">– </w:t>
      </w:r>
      <w:r w:rsidR="00FE0E51" w:rsidRPr="00FE0E51">
        <w:rPr>
          <w:rFonts w:ascii="Times New Roman" w:hAnsi="Times New Roman" w:cs="Times New Roman"/>
          <w:i/>
          <w:sz w:val="24"/>
          <w:szCs w:val="24"/>
          <w:lang w:val="en-GB"/>
        </w:rPr>
        <w:t>when my head ripens</w:t>
      </w:r>
      <w:r w:rsidR="00EB62D9" w:rsidRPr="00FE0E51">
        <w:rPr>
          <w:rFonts w:ascii="Times New Roman" w:hAnsi="Times New Roman" w:cs="Times New Roman"/>
          <w:i/>
          <w:sz w:val="24"/>
          <w:szCs w:val="24"/>
          <w:lang w:val="en-GB"/>
        </w:rPr>
        <w:t xml:space="preserve"> / </w:t>
      </w:r>
      <w:r w:rsidR="00FE0E51" w:rsidRPr="00FE0E51">
        <w:rPr>
          <w:rFonts w:ascii="Times New Roman" w:hAnsi="Times New Roman" w:cs="Times New Roman"/>
          <w:i/>
          <w:sz w:val="24"/>
          <w:szCs w:val="24"/>
          <w:lang w:val="en-GB"/>
        </w:rPr>
        <w:t>I will grow new feet</w:t>
      </w:r>
      <w:r w:rsidR="00EB62D9" w:rsidRPr="00FE0E51">
        <w:rPr>
          <w:rFonts w:ascii="Times New Roman" w:hAnsi="Times New Roman" w:cs="Times New Roman"/>
          <w:i/>
          <w:sz w:val="24"/>
          <w:szCs w:val="24"/>
          <w:lang w:val="en-GB"/>
        </w:rPr>
        <w:t xml:space="preserve"> // </w:t>
      </w:r>
      <w:r w:rsidR="00FE0E51" w:rsidRPr="00FE0E51">
        <w:rPr>
          <w:rFonts w:ascii="Times New Roman" w:hAnsi="Times New Roman" w:cs="Times New Roman"/>
          <w:i/>
          <w:sz w:val="24"/>
          <w:szCs w:val="24"/>
          <w:lang w:val="en-GB"/>
        </w:rPr>
        <w:t>I shall come my Africa</w:t>
      </w:r>
      <w:r w:rsidR="00EB62D9" w:rsidRPr="00FE0E51">
        <w:rPr>
          <w:rFonts w:ascii="Times New Roman" w:hAnsi="Times New Roman" w:cs="Times New Roman"/>
          <w:sz w:val="24"/>
          <w:szCs w:val="24"/>
          <w:lang w:val="en-GB"/>
        </w:rPr>
        <w:t xml:space="preserve">. </w:t>
      </w:r>
      <w:r w:rsidR="000F1518" w:rsidRPr="004142BF">
        <w:rPr>
          <w:rFonts w:ascii="Times New Roman" w:hAnsi="Times New Roman" w:cs="Times New Roman"/>
          <w:sz w:val="24"/>
          <w:szCs w:val="24"/>
          <w:lang w:val="en-GB"/>
        </w:rPr>
        <w:t xml:space="preserve">His poetry draws upon both the founding and the reconstructive line in Afrikaans poetry </w:t>
      </w:r>
      <w:r w:rsidR="004142BF">
        <w:rPr>
          <w:rFonts w:ascii="Times New Roman" w:hAnsi="Times New Roman" w:cs="Times New Roman"/>
          <w:sz w:val="24"/>
          <w:szCs w:val="24"/>
          <w:lang w:val="en-GB"/>
        </w:rPr>
        <w:t>shaped</w:t>
      </w:r>
      <w:r w:rsidR="000F1518" w:rsidRPr="004142BF">
        <w:rPr>
          <w:rFonts w:ascii="Times New Roman" w:hAnsi="Times New Roman" w:cs="Times New Roman"/>
          <w:sz w:val="24"/>
          <w:szCs w:val="24"/>
          <w:lang w:val="en-GB"/>
        </w:rPr>
        <w:t xml:space="preserve"> by such authors as C. Louis </w:t>
      </w:r>
      <w:proofErr w:type="spellStart"/>
      <w:r w:rsidR="000F1518" w:rsidRPr="004142BF">
        <w:rPr>
          <w:rFonts w:ascii="Times New Roman" w:hAnsi="Times New Roman" w:cs="Times New Roman"/>
          <w:sz w:val="24"/>
          <w:szCs w:val="24"/>
          <w:lang w:val="en-GB"/>
        </w:rPr>
        <w:t>Leipoldt</w:t>
      </w:r>
      <w:proofErr w:type="spellEnd"/>
      <w:r w:rsidR="000F1518" w:rsidRPr="004142BF">
        <w:rPr>
          <w:rFonts w:ascii="Times New Roman" w:hAnsi="Times New Roman" w:cs="Times New Roman"/>
          <w:sz w:val="24"/>
          <w:szCs w:val="24"/>
          <w:lang w:val="en-GB"/>
        </w:rPr>
        <w:t xml:space="preserve"> (1880–1947), N.P. van </w:t>
      </w:r>
      <w:proofErr w:type="spellStart"/>
      <w:r w:rsidR="000F1518" w:rsidRPr="004142BF">
        <w:rPr>
          <w:rFonts w:ascii="Times New Roman" w:hAnsi="Times New Roman" w:cs="Times New Roman"/>
          <w:sz w:val="24"/>
          <w:szCs w:val="24"/>
          <w:lang w:val="en-GB"/>
        </w:rPr>
        <w:t>Wyk</w:t>
      </w:r>
      <w:proofErr w:type="spellEnd"/>
      <w:r w:rsidR="000F1518" w:rsidRPr="004142BF">
        <w:rPr>
          <w:rFonts w:ascii="Times New Roman" w:hAnsi="Times New Roman" w:cs="Times New Roman"/>
          <w:sz w:val="24"/>
          <w:szCs w:val="24"/>
          <w:lang w:val="en-GB"/>
        </w:rPr>
        <w:t xml:space="preserve"> </w:t>
      </w:r>
      <w:proofErr w:type="spellStart"/>
      <w:r w:rsidR="000F1518" w:rsidRPr="004142BF">
        <w:rPr>
          <w:rFonts w:ascii="Times New Roman" w:hAnsi="Times New Roman" w:cs="Times New Roman"/>
          <w:sz w:val="24"/>
          <w:szCs w:val="24"/>
          <w:lang w:val="en-GB"/>
        </w:rPr>
        <w:t>Louw</w:t>
      </w:r>
      <w:proofErr w:type="spellEnd"/>
      <w:r w:rsidR="00EB62D9" w:rsidRPr="004142BF">
        <w:rPr>
          <w:rFonts w:ascii="Times New Roman" w:hAnsi="Times New Roman" w:cs="Times New Roman"/>
          <w:sz w:val="24"/>
          <w:szCs w:val="24"/>
          <w:lang w:val="en-GB"/>
        </w:rPr>
        <w:t xml:space="preserve"> (1906–70) </w:t>
      </w:r>
      <w:r w:rsidR="00F90763">
        <w:rPr>
          <w:rFonts w:ascii="Times New Roman" w:hAnsi="Times New Roman" w:cs="Times New Roman"/>
          <w:sz w:val="24"/>
          <w:szCs w:val="24"/>
          <w:lang w:val="en-GB"/>
        </w:rPr>
        <w:t>and</w:t>
      </w:r>
      <w:r w:rsidR="000F1518" w:rsidRPr="004142BF">
        <w:rPr>
          <w:rFonts w:ascii="Times New Roman" w:hAnsi="Times New Roman" w:cs="Times New Roman"/>
          <w:sz w:val="24"/>
          <w:szCs w:val="24"/>
          <w:lang w:val="en-GB"/>
        </w:rPr>
        <w:t xml:space="preserve"> Peter Blum</w:t>
      </w:r>
      <w:r w:rsidR="00EB62D9" w:rsidRPr="004142BF">
        <w:rPr>
          <w:rFonts w:ascii="Times New Roman" w:hAnsi="Times New Roman" w:cs="Times New Roman"/>
          <w:sz w:val="24"/>
          <w:szCs w:val="24"/>
          <w:lang w:val="en-GB"/>
        </w:rPr>
        <w:t xml:space="preserve"> (1925–90). </w:t>
      </w:r>
      <w:r w:rsidR="000F1518" w:rsidRPr="004142BF">
        <w:rPr>
          <w:rFonts w:ascii="Times New Roman" w:hAnsi="Times New Roman" w:cs="Times New Roman"/>
          <w:sz w:val="24"/>
          <w:szCs w:val="24"/>
          <w:lang w:val="en-GB"/>
        </w:rPr>
        <w:t xml:space="preserve">However, as an avant-garde poet searching for a new language in Afrikaans, </w:t>
      </w:r>
      <w:proofErr w:type="spellStart"/>
      <w:r w:rsidR="004142BF" w:rsidRPr="004142BF">
        <w:rPr>
          <w:rFonts w:ascii="Times New Roman" w:hAnsi="Times New Roman" w:cs="Times New Roman"/>
          <w:sz w:val="24"/>
          <w:szCs w:val="24"/>
          <w:lang w:val="en-GB"/>
        </w:rPr>
        <w:t>Breytenbach</w:t>
      </w:r>
      <w:proofErr w:type="spellEnd"/>
      <w:r w:rsidR="004142BF" w:rsidRPr="004142BF">
        <w:rPr>
          <w:rFonts w:ascii="Times New Roman" w:hAnsi="Times New Roman" w:cs="Times New Roman"/>
          <w:sz w:val="24"/>
          <w:szCs w:val="24"/>
          <w:lang w:val="en-GB"/>
        </w:rPr>
        <w:t xml:space="preserve"> </w:t>
      </w:r>
      <w:r w:rsidR="000F1518" w:rsidRPr="004142BF">
        <w:rPr>
          <w:rFonts w:ascii="Times New Roman" w:hAnsi="Times New Roman" w:cs="Times New Roman"/>
          <w:sz w:val="24"/>
          <w:szCs w:val="24"/>
          <w:lang w:val="en-GB"/>
        </w:rPr>
        <w:t xml:space="preserve">is perhaps the first one to employ free verse so consistently. At the same time, he is thoroughly subversive, saturated with both love and hatred towards the medium itself, about which </w:t>
      </w:r>
      <w:r w:rsidR="000F1518" w:rsidRPr="00FE0E51">
        <w:rPr>
          <w:rFonts w:ascii="Times New Roman" w:hAnsi="Times New Roman" w:cs="Times New Roman"/>
          <w:sz w:val="24"/>
          <w:szCs w:val="24"/>
          <w:lang w:val="en-GB"/>
        </w:rPr>
        <w:t xml:space="preserve">he </w:t>
      </w:r>
      <w:r w:rsidR="004142BF" w:rsidRPr="00FE0E51">
        <w:rPr>
          <w:rFonts w:ascii="Times New Roman" w:hAnsi="Times New Roman" w:cs="Times New Roman"/>
          <w:sz w:val="24"/>
          <w:szCs w:val="24"/>
          <w:lang w:val="en-GB"/>
        </w:rPr>
        <w:t xml:space="preserve">once </w:t>
      </w:r>
      <w:r w:rsidR="000F1518" w:rsidRPr="00FE0E51">
        <w:rPr>
          <w:rFonts w:ascii="Times New Roman" w:hAnsi="Times New Roman" w:cs="Times New Roman"/>
          <w:sz w:val="24"/>
          <w:szCs w:val="24"/>
          <w:lang w:val="en-GB"/>
        </w:rPr>
        <w:t xml:space="preserve">wrote: </w:t>
      </w:r>
      <w:r w:rsidR="00FE0E51" w:rsidRPr="00F90763">
        <w:rPr>
          <w:rFonts w:ascii="Times New Roman" w:hAnsi="Times New Roman" w:cs="Times New Roman"/>
          <w:i/>
          <w:sz w:val="24"/>
          <w:szCs w:val="24"/>
          <w:lang w:val="en-GB"/>
        </w:rPr>
        <w:t>Afrikaans is a bastardised language, and we are a bastardised nation</w:t>
      </w:r>
      <w:r w:rsidR="00EB62D9" w:rsidRPr="00FE0E51">
        <w:rPr>
          <w:rFonts w:ascii="Times New Roman" w:hAnsi="Times New Roman" w:cs="Times New Roman"/>
          <w:sz w:val="24"/>
          <w:szCs w:val="24"/>
          <w:lang w:val="en-GB"/>
        </w:rPr>
        <w:t>.</w:t>
      </w:r>
    </w:p>
    <w:p w14:paraId="6DC2B506" w14:textId="77777777" w:rsidR="00847AA2" w:rsidRPr="004142BF" w:rsidRDefault="00EB62D9" w:rsidP="00DD68AF">
      <w:pPr>
        <w:spacing w:line="360" w:lineRule="auto"/>
        <w:ind w:firstLine="708"/>
        <w:jc w:val="both"/>
        <w:rPr>
          <w:rFonts w:ascii="Times New Roman" w:hAnsi="Times New Roman" w:cs="Times New Roman"/>
          <w:sz w:val="24"/>
          <w:szCs w:val="24"/>
          <w:lang w:val="en-GB"/>
        </w:rPr>
      </w:pPr>
      <w:proofErr w:type="spellStart"/>
      <w:r w:rsidRPr="004142BF">
        <w:rPr>
          <w:rFonts w:ascii="Times New Roman" w:hAnsi="Times New Roman" w:cs="Times New Roman"/>
          <w:sz w:val="24"/>
          <w:szCs w:val="24"/>
          <w:lang w:val="en-GB"/>
        </w:rPr>
        <w:t>Breytenbach</w:t>
      </w:r>
      <w:proofErr w:type="spellEnd"/>
      <w:r w:rsidRPr="004142BF">
        <w:rPr>
          <w:rFonts w:ascii="Times New Roman" w:hAnsi="Times New Roman" w:cs="Times New Roman"/>
          <w:sz w:val="24"/>
          <w:szCs w:val="24"/>
          <w:lang w:val="en-GB"/>
        </w:rPr>
        <w:t xml:space="preserve"> </w:t>
      </w:r>
      <w:r w:rsidR="00F90763">
        <w:rPr>
          <w:rFonts w:ascii="Times New Roman" w:hAnsi="Times New Roman" w:cs="Times New Roman"/>
          <w:sz w:val="24"/>
          <w:szCs w:val="24"/>
          <w:lang w:val="en-GB"/>
        </w:rPr>
        <w:t xml:space="preserve">places his lyrical </w:t>
      </w:r>
      <w:r w:rsidR="00F90763" w:rsidRPr="00F90763">
        <w:rPr>
          <w:rFonts w:ascii="Times New Roman" w:hAnsi="Times New Roman" w:cs="Times New Roman"/>
          <w:i/>
          <w:sz w:val="24"/>
          <w:szCs w:val="24"/>
          <w:lang w:val="en-GB"/>
        </w:rPr>
        <w:t>I</w:t>
      </w:r>
      <w:r w:rsidR="000F1518" w:rsidRPr="00F90763">
        <w:rPr>
          <w:rFonts w:ascii="Times New Roman" w:hAnsi="Times New Roman" w:cs="Times New Roman"/>
          <w:i/>
          <w:sz w:val="24"/>
          <w:szCs w:val="24"/>
          <w:lang w:val="en-GB"/>
        </w:rPr>
        <w:t xml:space="preserve"> </w:t>
      </w:r>
      <w:r w:rsidR="000F1518" w:rsidRPr="004142BF">
        <w:rPr>
          <w:rFonts w:ascii="Times New Roman" w:hAnsi="Times New Roman" w:cs="Times New Roman"/>
          <w:sz w:val="24"/>
          <w:szCs w:val="24"/>
          <w:lang w:val="en-GB"/>
        </w:rPr>
        <w:t xml:space="preserve">at the centre. </w:t>
      </w:r>
      <w:r w:rsidR="00DD68AF" w:rsidRPr="004142BF">
        <w:rPr>
          <w:rFonts w:ascii="Times New Roman" w:hAnsi="Times New Roman" w:cs="Times New Roman"/>
          <w:sz w:val="24"/>
          <w:szCs w:val="24"/>
          <w:lang w:val="en-GB"/>
        </w:rPr>
        <w:t>But it’s only an appearance, as he annuls conventional divisions into the subject/the object, inside/</w:t>
      </w:r>
      <w:r w:rsidR="00DD68AF" w:rsidRPr="00FE0E51">
        <w:rPr>
          <w:rFonts w:ascii="Times New Roman" w:hAnsi="Times New Roman" w:cs="Times New Roman"/>
          <w:sz w:val="24"/>
          <w:szCs w:val="24"/>
          <w:lang w:val="en-GB"/>
        </w:rPr>
        <w:t xml:space="preserve">outside, I/the world </w:t>
      </w:r>
      <w:r w:rsidRPr="00FE0E51">
        <w:rPr>
          <w:rFonts w:ascii="Times New Roman" w:hAnsi="Times New Roman" w:cs="Times New Roman"/>
          <w:sz w:val="24"/>
          <w:szCs w:val="24"/>
          <w:lang w:val="en-GB"/>
        </w:rPr>
        <w:t xml:space="preserve">– </w:t>
      </w:r>
      <w:r w:rsidR="00FE0E51" w:rsidRPr="00FE0E51">
        <w:rPr>
          <w:rFonts w:ascii="Times New Roman" w:hAnsi="Times New Roman" w:cs="Times New Roman"/>
          <w:i/>
          <w:sz w:val="24"/>
          <w:szCs w:val="24"/>
          <w:lang w:val="en-GB"/>
        </w:rPr>
        <w:t>I neither am nor am not</w:t>
      </w:r>
      <w:r w:rsidRPr="00FE0E51">
        <w:rPr>
          <w:rFonts w:ascii="Times New Roman" w:hAnsi="Times New Roman" w:cs="Times New Roman"/>
          <w:sz w:val="24"/>
          <w:szCs w:val="24"/>
          <w:lang w:val="en-GB"/>
        </w:rPr>
        <w:t xml:space="preserve">. </w:t>
      </w:r>
      <w:r w:rsidR="00DD68AF" w:rsidRPr="00FE0E51">
        <w:rPr>
          <w:rFonts w:ascii="Times New Roman" w:hAnsi="Times New Roman" w:cs="Times New Roman"/>
          <w:sz w:val="24"/>
          <w:szCs w:val="24"/>
          <w:lang w:val="en-GB"/>
        </w:rPr>
        <w:t xml:space="preserve">On the one hand, as the critic Hein </w:t>
      </w:r>
      <w:proofErr w:type="spellStart"/>
      <w:r w:rsidR="00DD68AF" w:rsidRPr="00FE0E51">
        <w:rPr>
          <w:rFonts w:ascii="Times New Roman" w:hAnsi="Times New Roman" w:cs="Times New Roman"/>
          <w:sz w:val="24"/>
          <w:szCs w:val="24"/>
          <w:lang w:val="en-GB"/>
        </w:rPr>
        <w:t>Viljoen</w:t>
      </w:r>
      <w:proofErr w:type="spellEnd"/>
      <w:r w:rsidR="00DD68AF" w:rsidRPr="00FE0E51">
        <w:rPr>
          <w:rFonts w:ascii="Times New Roman" w:hAnsi="Times New Roman" w:cs="Times New Roman"/>
          <w:sz w:val="24"/>
          <w:szCs w:val="24"/>
          <w:lang w:val="en-GB"/>
        </w:rPr>
        <w:t xml:space="preserve"> wrote</w:t>
      </w:r>
      <w:r w:rsidR="00DD68AF" w:rsidRPr="004142BF">
        <w:rPr>
          <w:rFonts w:ascii="Times New Roman" w:hAnsi="Times New Roman" w:cs="Times New Roman"/>
          <w:sz w:val="24"/>
          <w:szCs w:val="24"/>
          <w:lang w:val="en-GB"/>
        </w:rPr>
        <w:t xml:space="preserve"> in </w:t>
      </w:r>
      <w:r w:rsidRPr="004142BF">
        <w:rPr>
          <w:rFonts w:ascii="Times New Roman" w:hAnsi="Times New Roman" w:cs="Times New Roman"/>
          <w:sz w:val="24"/>
          <w:szCs w:val="24"/>
          <w:lang w:val="en-GB"/>
        </w:rPr>
        <w:t>1998</w:t>
      </w:r>
      <w:r w:rsidR="00DD68AF" w:rsidRPr="004142BF">
        <w:rPr>
          <w:rFonts w:ascii="Times New Roman" w:hAnsi="Times New Roman" w:cs="Times New Roman"/>
          <w:sz w:val="24"/>
          <w:szCs w:val="24"/>
          <w:lang w:val="en-GB"/>
        </w:rPr>
        <w:t>, the r</w:t>
      </w:r>
      <w:r w:rsidR="00F90763">
        <w:rPr>
          <w:rFonts w:ascii="Times New Roman" w:hAnsi="Times New Roman" w:cs="Times New Roman"/>
          <w:sz w:val="24"/>
          <w:szCs w:val="24"/>
          <w:lang w:val="en-GB"/>
        </w:rPr>
        <w:t>eader her/himself becomes this</w:t>
      </w:r>
      <w:r w:rsidR="00F90763" w:rsidRPr="00F90763">
        <w:rPr>
          <w:rFonts w:ascii="Times New Roman" w:hAnsi="Times New Roman" w:cs="Times New Roman"/>
          <w:i/>
          <w:sz w:val="24"/>
          <w:szCs w:val="24"/>
          <w:lang w:val="en-GB"/>
        </w:rPr>
        <w:t xml:space="preserve"> I</w:t>
      </w:r>
      <w:r w:rsidR="00DD68AF" w:rsidRPr="004142BF">
        <w:rPr>
          <w:rFonts w:ascii="Times New Roman" w:hAnsi="Times New Roman" w:cs="Times New Roman"/>
          <w:sz w:val="24"/>
          <w:szCs w:val="24"/>
          <w:lang w:val="en-GB"/>
        </w:rPr>
        <w:t xml:space="preserve"> as an </w:t>
      </w:r>
      <w:r w:rsidRPr="004142BF">
        <w:rPr>
          <w:rFonts w:ascii="Times New Roman" w:hAnsi="Times New Roman" w:cs="Times New Roman"/>
          <w:sz w:val="24"/>
          <w:szCs w:val="24"/>
          <w:lang w:val="en-GB"/>
        </w:rPr>
        <w:t xml:space="preserve">alter ego, </w:t>
      </w:r>
      <w:r w:rsidR="00DD68AF" w:rsidRPr="004142BF">
        <w:rPr>
          <w:rFonts w:ascii="Times New Roman" w:hAnsi="Times New Roman" w:cs="Times New Roman"/>
          <w:sz w:val="24"/>
          <w:szCs w:val="24"/>
          <w:lang w:val="en-GB"/>
        </w:rPr>
        <w:t>a beloved, an eavesdropper, an interrogator and a confe</w:t>
      </w:r>
      <w:r w:rsidR="00F90763">
        <w:rPr>
          <w:rFonts w:ascii="Times New Roman" w:hAnsi="Times New Roman" w:cs="Times New Roman"/>
          <w:sz w:val="24"/>
          <w:szCs w:val="24"/>
          <w:lang w:val="en-GB"/>
        </w:rPr>
        <w:t xml:space="preserve">ssor. On the other hand, the </w:t>
      </w:r>
      <w:r w:rsidR="00F90763" w:rsidRPr="00F90763">
        <w:rPr>
          <w:rFonts w:ascii="Times New Roman" w:hAnsi="Times New Roman" w:cs="Times New Roman"/>
          <w:i/>
          <w:sz w:val="24"/>
          <w:szCs w:val="24"/>
          <w:lang w:val="en-GB"/>
        </w:rPr>
        <w:t>I</w:t>
      </w:r>
      <w:r w:rsidR="00DD68AF" w:rsidRPr="004142BF">
        <w:rPr>
          <w:rFonts w:ascii="Times New Roman" w:hAnsi="Times New Roman" w:cs="Times New Roman"/>
          <w:sz w:val="24"/>
          <w:szCs w:val="24"/>
          <w:lang w:val="en-GB"/>
        </w:rPr>
        <w:t xml:space="preserve">, changeable and twinkling, experiences the world in its relations </w:t>
      </w:r>
      <w:r w:rsidR="004142BF" w:rsidRPr="004142BF">
        <w:rPr>
          <w:rFonts w:ascii="Times New Roman" w:hAnsi="Times New Roman" w:cs="Times New Roman"/>
          <w:sz w:val="24"/>
          <w:szCs w:val="24"/>
          <w:lang w:val="en-GB"/>
        </w:rPr>
        <w:t xml:space="preserve">rather </w:t>
      </w:r>
      <w:r w:rsidR="00DD68AF" w:rsidRPr="004142BF">
        <w:rPr>
          <w:rFonts w:ascii="Times New Roman" w:hAnsi="Times New Roman" w:cs="Times New Roman"/>
          <w:sz w:val="24"/>
          <w:szCs w:val="24"/>
          <w:lang w:val="en-GB"/>
        </w:rPr>
        <w:t xml:space="preserve">than in the concrete, more as possibilities than </w:t>
      </w:r>
      <w:r w:rsidR="004142BF">
        <w:rPr>
          <w:rFonts w:ascii="Times New Roman" w:hAnsi="Times New Roman" w:cs="Times New Roman"/>
          <w:sz w:val="24"/>
          <w:szCs w:val="24"/>
          <w:lang w:val="en-GB"/>
        </w:rPr>
        <w:t xml:space="preserve">as </w:t>
      </w:r>
      <w:r w:rsidR="00F90763">
        <w:rPr>
          <w:rFonts w:ascii="Times New Roman" w:hAnsi="Times New Roman" w:cs="Times New Roman"/>
          <w:sz w:val="24"/>
          <w:szCs w:val="24"/>
          <w:lang w:val="en-GB"/>
        </w:rPr>
        <w:t>certainties, since a lyrical con</w:t>
      </w:r>
      <w:r w:rsidR="00DD68AF" w:rsidRPr="004142BF">
        <w:rPr>
          <w:rFonts w:ascii="Times New Roman" w:hAnsi="Times New Roman" w:cs="Times New Roman"/>
          <w:sz w:val="24"/>
          <w:szCs w:val="24"/>
          <w:lang w:val="en-GB"/>
        </w:rPr>
        <w:t>fession turns into an existential reflection. For this reason</w:t>
      </w:r>
      <w:r w:rsidR="00F90763">
        <w:rPr>
          <w:rFonts w:ascii="Times New Roman" w:hAnsi="Times New Roman" w:cs="Times New Roman"/>
          <w:sz w:val="24"/>
          <w:szCs w:val="24"/>
          <w:lang w:val="en-GB"/>
        </w:rPr>
        <w:t xml:space="preserve"> at times the poet puts this </w:t>
      </w:r>
      <w:r w:rsidR="00F90763" w:rsidRPr="00F90763">
        <w:rPr>
          <w:rFonts w:ascii="Times New Roman" w:hAnsi="Times New Roman" w:cs="Times New Roman"/>
          <w:i/>
          <w:sz w:val="24"/>
          <w:szCs w:val="24"/>
          <w:lang w:val="en-GB"/>
        </w:rPr>
        <w:t>I</w:t>
      </w:r>
      <w:r w:rsidR="00F90763">
        <w:rPr>
          <w:rFonts w:ascii="Times New Roman" w:hAnsi="Times New Roman" w:cs="Times New Roman"/>
          <w:sz w:val="24"/>
          <w:szCs w:val="24"/>
          <w:lang w:val="en-GB"/>
        </w:rPr>
        <w:t xml:space="preserve"> in between parentheses: </w:t>
      </w:r>
      <w:r w:rsidR="00F90763" w:rsidRPr="00F90763">
        <w:rPr>
          <w:rFonts w:ascii="Times New Roman" w:hAnsi="Times New Roman" w:cs="Times New Roman"/>
          <w:i/>
          <w:sz w:val="24"/>
          <w:szCs w:val="24"/>
          <w:lang w:val="en-GB"/>
        </w:rPr>
        <w:t>(</w:t>
      </w:r>
      <w:proofErr w:type="spellStart"/>
      <w:r w:rsidR="00F90763" w:rsidRPr="00F90763">
        <w:rPr>
          <w:rFonts w:ascii="Times New Roman" w:hAnsi="Times New Roman" w:cs="Times New Roman"/>
          <w:i/>
          <w:sz w:val="24"/>
          <w:szCs w:val="24"/>
          <w:lang w:val="en-GB"/>
        </w:rPr>
        <w:t>ek</w:t>
      </w:r>
      <w:proofErr w:type="spellEnd"/>
      <w:r w:rsidR="00F90763" w:rsidRPr="00F90763">
        <w:rPr>
          <w:rFonts w:ascii="Times New Roman" w:hAnsi="Times New Roman" w:cs="Times New Roman"/>
          <w:i/>
          <w:sz w:val="24"/>
          <w:szCs w:val="24"/>
          <w:lang w:val="en-GB"/>
        </w:rPr>
        <w:t>)</w:t>
      </w:r>
      <w:r w:rsidRPr="004142BF">
        <w:rPr>
          <w:rFonts w:ascii="Times New Roman" w:hAnsi="Times New Roman" w:cs="Times New Roman"/>
          <w:sz w:val="24"/>
          <w:szCs w:val="24"/>
          <w:lang w:val="en-GB"/>
        </w:rPr>
        <w:t xml:space="preserve">, </w:t>
      </w:r>
      <w:r w:rsidR="00DD68AF" w:rsidRPr="004142BF">
        <w:rPr>
          <w:rFonts w:ascii="Times New Roman" w:hAnsi="Times New Roman" w:cs="Times New Roman"/>
          <w:sz w:val="24"/>
          <w:szCs w:val="24"/>
          <w:lang w:val="en-GB"/>
        </w:rPr>
        <w:t xml:space="preserve">as in the poem </w:t>
      </w:r>
      <w:r w:rsidR="00FE0E51" w:rsidRPr="00F90763">
        <w:rPr>
          <w:rFonts w:ascii="Times New Roman" w:hAnsi="Times New Roman" w:cs="Times New Roman"/>
          <w:i/>
          <w:sz w:val="24"/>
          <w:szCs w:val="24"/>
          <w:lang w:val="en-GB"/>
        </w:rPr>
        <w:t>flowers for Buddha</w:t>
      </w:r>
      <w:r w:rsidRPr="00F90763">
        <w:rPr>
          <w:rFonts w:ascii="Times New Roman" w:hAnsi="Times New Roman" w:cs="Times New Roman"/>
          <w:i/>
          <w:sz w:val="24"/>
          <w:szCs w:val="24"/>
          <w:lang w:val="en-GB"/>
        </w:rPr>
        <w:t xml:space="preserve"> </w:t>
      </w:r>
      <w:r w:rsidRPr="00FE0E51">
        <w:rPr>
          <w:rFonts w:ascii="Times New Roman" w:hAnsi="Times New Roman" w:cs="Times New Roman"/>
          <w:sz w:val="24"/>
          <w:szCs w:val="24"/>
          <w:lang w:val="en-GB"/>
        </w:rPr>
        <w:t>–</w:t>
      </w:r>
      <w:r w:rsidR="00F90763">
        <w:rPr>
          <w:rFonts w:ascii="Times New Roman" w:hAnsi="Times New Roman" w:cs="Times New Roman"/>
          <w:iCs/>
          <w:sz w:val="24"/>
          <w:szCs w:val="24"/>
          <w:shd w:val="clear" w:color="auto" w:fill="FFFFFF"/>
          <w:lang w:val="en-GB"/>
        </w:rPr>
        <w:t xml:space="preserve"> </w:t>
      </w:r>
      <w:r w:rsidRPr="00F90763">
        <w:rPr>
          <w:rFonts w:ascii="Times New Roman" w:hAnsi="Times New Roman" w:cs="Times New Roman"/>
          <w:i/>
          <w:iCs/>
          <w:sz w:val="24"/>
          <w:szCs w:val="24"/>
          <w:shd w:val="clear" w:color="auto" w:fill="FFFFFF"/>
          <w:lang w:val="en-GB"/>
        </w:rPr>
        <w:t>(</w:t>
      </w:r>
      <w:r w:rsidR="00FE0E51" w:rsidRPr="00F90763">
        <w:rPr>
          <w:rFonts w:ascii="Times New Roman" w:hAnsi="Times New Roman" w:cs="Times New Roman"/>
          <w:i/>
          <w:iCs/>
          <w:sz w:val="24"/>
          <w:szCs w:val="24"/>
          <w:shd w:val="clear" w:color="auto" w:fill="FFFFFF"/>
          <w:lang w:val="en-GB"/>
        </w:rPr>
        <w:t>I) breathe in (I</w:t>
      </w:r>
      <w:r w:rsidRPr="00F90763">
        <w:rPr>
          <w:rFonts w:ascii="Times New Roman" w:hAnsi="Times New Roman" w:cs="Times New Roman"/>
          <w:i/>
          <w:iCs/>
          <w:sz w:val="24"/>
          <w:szCs w:val="24"/>
          <w:shd w:val="clear" w:color="auto" w:fill="FFFFFF"/>
          <w:lang w:val="en-GB"/>
        </w:rPr>
        <w:t xml:space="preserve">) </w:t>
      </w:r>
      <w:proofErr w:type="gramStart"/>
      <w:r w:rsidR="00FE0E51" w:rsidRPr="00F90763">
        <w:rPr>
          <w:rFonts w:ascii="Times New Roman" w:hAnsi="Times New Roman" w:cs="Times New Roman"/>
          <w:i/>
          <w:iCs/>
          <w:sz w:val="24"/>
          <w:szCs w:val="24"/>
          <w:shd w:val="clear" w:color="auto" w:fill="FFFFFF"/>
          <w:lang w:val="en-GB"/>
        </w:rPr>
        <w:t>breathe</w:t>
      </w:r>
      <w:proofErr w:type="gramEnd"/>
      <w:r w:rsidRPr="00F90763">
        <w:rPr>
          <w:rFonts w:ascii="Times New Roman" w:hAnsi="Times New Roman" w:cs="Times New Roman"/>
          <w:i/>
          <w:iCs/>
          <w:sz w:val="24"/>
          <w:szCs w:val="24"/>
          <w:shd w:val="clear" w:color="auto" w:fill="FFFFFF"/>
          <w:lang w:val="en-GB"/>
        </w:rPr>
        <w:t xml:space="preserve"> / </w:t>
      </w:r>
      <w:r w:rsidR="00FE0E51" w:rsidRPr="00F90763">
        <w:rPr>
          <w:rFonts w:ascii="Times New Roman" w:hAnsi="Times New Roman" w:cs="Times New Roman"/>
          <w:i/>
          <w:iCs/>
          <w:sz w:val="24"/>
          <w:szCs w:val="24"/>
          <w:shd w:val="clear" w:color="auto" w:fill="FFFFFF"/>
          <w:lang w:val="en-GB"/>
        </w:rPr>
        <w:t>out</w:t>
      </w:r>
      <w:r w:rsidRPr="00F90763">
        <w:rPr>
          <w:rFonts w:ascii="Times New Roman" w:hAnsi="Times New Roman" w:cs="Times New Roman"/>
          <w:i/>
          <w:iCs/>
          <w:sz w:val="24"/>
          <w:szCs w:val="24"/>
          <w:shd w:val="clear" w:color="auto" w:fill="FFFFFF"/>
          <w:lang w:val="en-GB"/>
        </w:rPr>
        <w:t xml:space="preserve"> (</w:t>
      </w:r>
      <w:r w:rsidR="00FE0E51" w:rsidRPr="00F90763">
        <w:rPr>
          <w:rFonts w:ascii="Times New Roman" w:hAnsi="Times New Roman" w:cs="Times New Roman"/>
          <w:i/>
          <w:iCs/>
          <w:sz w:val="24"/>
          <w:szCs w:val="24"/>
          <w:shd w:val="clear" w:color="auto" w:fill="FFFFFF"/>
          <w:lang w:val="en-GB"/>
        </w:rPr>
        <w:t>I</w:t>
      </w:r>
      <w:r w:rsidRPr="00F90763">
        <w:rPr>
          <w:rFonts w:ascii="Times New Roman" w:hAnsi="Times New Roman" w:cs="Times New Roman"/>
          <w:i/>
          <w:iCs/>
          <w:sz w:val="24"/>
          <w:szCs w:val="24"/>
          <w:shd w:val="clear" w:color="auto" w:fill="FFFFFF"/>
          <w:lang w:val="en-GB"/>
        </w:rPr>
        <w:t xml:space="preserve">) </w:t>
      </w:r>
      <w:r w:rsidR="00FE0E51" w:rsidRPr="00F90763">
        <w:rPr>
          <w:rFonts w:ascii="Times New Roman" w:hAnsi="Times New Roman" w:cs="Times New Roman"/>
          <w:i/>
          <w:iCs/>
          <w:sz w:val="24"/>
          <w:szCs w:val="24"/>
          <w:shd w:val="clear" w:color="auto" w:fill="FFFFFF"/>
          <w:lang w:val="en-GB"/>
        </w:rPr>
        <w:t>breathe</w:t>
      </w:r>
      <w:r w:rsidRPr="00F90763">
        <w:rPr>
          <w:rFonts w:ascii="Times New Roman" w:hAnsi="Times New Roman" w:cs="Times New Roman"/>
          <w:i/>
          <w:iCs/>
          <w:sz w:val="24"/>
          <w:szCs w:val="24"/>
          <w:shd w:val="clear" w:color="auto" w:fill="FFFFFF"/>
          <w:lang w:val="en-GB"/>
        </w:rPr>
        <w:t xml:space="preserve"> </w:t>
      </w:r>
      <w:r w:rsidR="00FE0E51" w:rsidRPr="00F90763">
        <w:rPr>
          <w:rFonts w:ascii="Times New Roman" w:hAnsi="Times New Roman" w:cs="Times New Roman"/>
          <w:i/>
          <w:iCs/>
          <w:sz w:val="24"/>
          <w:szCs w:val="24"/>
          <w:shd w:val="clear" w:color="auto" w:fill="FFFFFF"/>
          <w:lang w:val="en-GB"/>
        </w:rPr>
        <w:t>everything</w:t>
      </w:r>
      <w:r w:rsidRPr="00FE0E51">
        <w:rPr>
          <w:rFonts w:ascii="Times New Roman" w:hAnsi="Times New Roman" w:cs="Times New Roman"/>
          <w:sz w:val="24"/>
          <w:szCs w:val="24"/>
          <w:lang w:val="en-GB"/>
        </w:rPr>
        <w:t xml:space="preserve">. </w:t>
      </w:r>
      <w:r w:rsidR="00DD68AF" w:rsidRPr="00FE0E51">
        <w:rPr>
          <w:rFonts w:ascii="Times New Roman" w:hAnsi="Times New Roman" w:cs="Times New Roman"/>
          <w:sz w:val="24"/>
          <w:szCs w:val="24"/>
          <w:lang w:val="en-GB"/>
        </w:rPr>
        <w:t>Breathing becomes here e</w:t>
      </w:r>
      <w:r w:rsidR="00F37A90">
        <w:rPr>
          <w:rFonts w:ascii="Times New Roman" w:hAnsi="Times New Roman" w:cs="Times New Roman"/>
          <w:sz w:val="24"/>
          <w:szCs w:val="24"/>
          <w:lang w:val="en-GB"/>
        </w:rPr>
        <w:t xml:space="preserve">ver more autonomous, and the </w:t>
      </w:r>
      <w:r w:rsidR="00F37A90" w:rsidRPr="00F37A90">
        <w:rPr>
          <w:rFonts w:ascii="Times New Roman" w:hAnsi="Times New Roman" w:cs="Times New Roman"/>
          <w:i/>
          <w:sz w:val="24"/>
          <w:szCs w:val="24"/>
          <w:lang w:val="en-GB"/>
        </w:rPr>
        <w:t>I</w:t>
      </w:r>
      <w:r w:rsidR="00DD68AF" w:rsidRPr="00FE0E51">
        <w:rPr>
          <w:rFonts w:ascii="Times New Roman" w:hAnsi="Times New Roman" w:cs="Times New Roman"/>
          <w:sz w:val="24"/>
          <w:szCs w:val="24"/>
          <w:lang w:val="en-GB"/>
        </w:rPr>
        <w:t xml:space="preserve">, gradually deprived of real existence disappears, leaving only slight motion of the air behind, so that eventually only Buddhist </w:t>
      </w:r>
      <w:proofErr w:type="spellStart"/>
      <w:r w:rsidR="00DD68AF" w:rsidRPr="00FE0E51">
        <w:rPr>
          <w:rFonts w:ascii="Times New Roman" w:hAnsi="Times New Roman" w:cs="Times New Roman"/>
          <w:bCs/>
          <w:i/>
          <w:sz w:val="24"/>
          <w:szCs w:val="24"/>
          <w:shd w:val="clear" w:color="auto" w:fill="FFFFFF"/>
          <w:lang w:val="en-GB"/>
        </w:rPr>
        <w:t>Śūnyatā</w:t>
      </w:r>
      <w:proofErr w:type="spellEnd"/>
      <w:r w:rsidR="004142BF" w:rsidRPr="00FE0E51">
        <w:rPr>
          <w:rStyle w:val="apple-converted-space"/>
          <w:rFonts w:ascii="Arial" w:hAnsi="Arial" w:cs="Arial"/>
          <w:color w:val="252525"/>
          <w:sz w:val="14"/>
          <w:szCs w:val="14"/>
          <w:shd w:val="clear" w:color="auto" w:fill="FFFFFF"/>
          <w:lang w:val="en-GB"/>
        </w:rPr>
        <w:t xml:space="preserve"> </w:t>
      </w:r>
      <w:r w:rsidR="00DD68AF" w:rsidRPr="00FE0E51">
        <w:rPr>
          <w:rFonts w:ascii="Times New Roman" w:hAnsi="Times New Roman" w:cs="Times New Roman"/>
          <w:sz w:val="24"/>
          <w:szCs w:val="24"/>
          <w:lang w:val="en-GB"/>
        </w:rPr>
        <w:t xml:space="preserve">remains </w:t>
      </w:r>
      <w:r w:rsidRPr="00FE0E51">
        <w:rPr>
          <w:rFonts w:ascii="Times New Roman" w:hAnsi="Times New Roman" w:cs="Times New Roman"/>
          <w:sz w:val="24"/>
          <w:szCs w:val="24"/>
          <w:lang w:val="en-GB"/>
        </w:rPr>
        <w:t xml:space="preserve">– </w:t>
      </w:r>
      <w:proofErr w:type="spellStart"/>
      <w:r w:rsidR="00DD68AF" w:rsidRPr="00FE0E51">
        <w:rPr>
          <w:rFonts w:ascii="Times New Roman" w:hAnsi="Times New Roman" w:cs="Times New Roman"/>
          <w:sz w:val="24"/>
          <w:szCs w:val="24"/>
          <w:lang w:val="en-GB"/>
        </w:rPr>
        <w:t>voidness</w:t>
      </w:r>
      <w:proofErr w:type="spellEnd"/>
      <w:r w:rsidRPr="00FE0E51">
        <w:rPr>
          <w:rFonts w:ascii="Times New Roman" w:hAnsi="Times New Roman" w:cs="Times New Roman"/>
          <w:sz w:val="24"/>
          <w:szCs w:val="24"/>
          <w:lang w:val="en-GB"/>
        </w:rPr>
        <w:t xml:space="preserve">. </w:t>
      </w:r>
      <w:r w:rsidR="00DD68AF" w:rsidRPr="00FE0E51">
        <w:rPr>
          <w:rFonts w:ascii="Times New Roman" w:hAnsi="Times New Roman" w:cs="Times New Roman"/>
          <w:sz w:val="24"/>
          <w:szCs w:val="24"/>
          <w:lang w:val="en-GB"/>
        </w:rPr>
        <w:t xml:space="preserve">So perhaps a better translation of the above line would be: </w:t>
      </w:r>
      <w:r w:rsidR="00FE0E51" w:rsidRPr="00F37A90">
        <w:rPr>
          <w:rFonts w:ascii="Times New Roman" w:hAnsi="Times New Roman" w:cs="Times New Roman"/>
          <w:i/>
          <w:sz w:val="24"/>
          <w:szCs w:val="24"/>
          <w:lang w:val="en-GB"/>
        </w:rPr>
        <w:t>(I) breath in (I) breath / out (I</w:t>
      </w:r>
      <w:r w:rsidRPr="00F37A90">
        <w:rPr>
          <w:rFonts w:ascii="Times New Roman" w:hAnsi="Times New Roman" w:cs="Times New Roman"/>
          <w:i/>
          <w:sz w:val="24"/>
          <w:szCs w:val="24"/>
          <w:lang w:val="en-GB"/>
        </w:rPr>
        <w:t xml:space="preserve">) </w:t>
      </w:r>
      <w:r w:rsidR="00FE0E51" w:rsidRPr="00F37A90">
        <w:rPr>
          <w:rFonts w:ascii="Times New Roman" w:hAnsi="Times New Roman" w:cs="Times New Roman"/>
          <w:i/>
          <w:sz w:val="24"/>
          <w:szCs w:val="24"/>
          <w:lang w:val="en-GB"/>
        </w:rPr>
        <w:t>breath</w:t>
      </w:r>
      <w:r w:rsidRPr="00F37A90">
        <w:rPr>
          <w:rFonts w:ascii="Times New Roman" w:hAnsi="Times New Roman" w:cs="Times New Roman"/>
          <w:i/>
          <w:sz w:val="24"/>
          <w:szCs w:val="24"/>
          <w:lang w:val="en-GB"/>
        </w:rPr>
        <w:t xml:space="preserve"> </w:t>
      </w:r>
      <w:r w:rsidR="00FE0E51" w:rsidRPr="00F37A90">
        <w:rPr>
          <w:rFonts w:ascii="Times New Roman" w:hAnsi="Times New Roman" w:cs="Times New Roman"/>
          <w:i/>
          <w:sz w:val="24"/>
          <w:szCs w:val="24"/>
          <w:lang w:val="en-GB"/>
        </w:rPr>
        <w:t>everything</w:t>
      </w:r>
      <w:r w:rsidRPr="00FE0E51">
        <w:rPr>
          <w:rFonts w:ascii="Times New Roman" w:hAnsi="Times New Roman" w:cs="Times New Roman"/>
          <w:sz w:val="24"/>
          <w:szCs w:val="24"/>
          <w:lang w:val="en-GB"/>
        </w:rPr>
        <w:t>?</w:t>
      </w:r>
    </w:p>
    <w:p w14:paraId="61A796E5" w14:textId="77777777" w:rsidR="00847AA2" w:rsidRPr="004142BF" w:rsidRDefault="00DB5EC7" w:rsidP="00DB5EC7">
      <w:pPr>
        <w:spacing w:line="360" w:lineRule="auto"/>
        <w:ind w:firstLine="708"/>
        <w:jc w:val="both"/>
        <w:rPr>
          <w:rFonts w:ascii="Times New Roman" w:hAnsi="Times New Roman" w:cs="Times New Roman"/>
          <w:sz w:val="24"/>
          <w:szCs w:val="24"/>
          <w:lang w:val="en-GB"/>
        </w:rPr>
      </w:pPr>
      <w:r w:rsidRPr="004142BF">
        <w:rPr>
          <w:rFonts w:ascii="Times New Roman" w:hAnsi="Times New Roman" w:cs="Times New Roman"/>
          <w:sz w:val="24"/>
          <w:szCs w:val="24"/>
          <w:lang w:val="en-GB"/>
        </w:rPr>
        <w:t xml:space="preserve">However, </w:t>
      </w:r>
      <w:proofErr w:type="spellStart"/>
      <w:r w:rsidRPr="004142BF">
        <w:rPr>
          <w:rFonts w:ascii="Times New Roman" w:hAnsi="Times New Roman" w:cs="Times New Roman"/>
          <w:sz w:val="24"/>
          <w:szCs w:val="24"/>
          <w:lang w:val="en-GB"/>
        </w:rPr>
        <w:t>Breytenbach’s</w:t>
      </w:r>
      <w:proofErr w:type="spellEnd"/>
      <w:r w:rsidRPr="004142BF">
        <w:rPr>
          <w:rFonts w:ascii="Times New Roman" w:hAnsi="Times New Roman" w:cs="Times New Roman"/>
          <w:sz w:val="24"/>
          <w:szCs w:val="24"/>
          <w:lang w:val="en-GB"/>
        </w:rPr>
        <w:t xml:space="preserve"> poetry can also be autobiographical. This is noticeable both when the poet writes (and draws!) about the seven years he spent in prison, and when he addresses his love poems to his wife. His relationship with his Vietnamese wife, </w:t>
      </w:r>
      <w:r w:rsidR="00EB62D9" w:rsidRPr="004142BF">
        <w:rPr>
          <w:rFonts w:ascii="Times New Roman" w:hAnsi="Times New Roman" w:cs="Times New Roman"/>
          <w:sz w:val="24"/>
          <w:szCs w:val="24"/>
          <w:lang w:val="en-GB"/>
        </w:rPr>
        <w:t xml:space="preserve">Ngo </w:t>
      </w:r>
      <w:proofErr w:type="spellStart"/>
      <w:r w:rsidR="00EB62D9" w:rsidRPr="004142BF">
        <w:rPr>
          <w:rFonts w:ascii="Times New Roman" w:hAnsi="Times New Roman" w:cs="Times New Roman"/>
          <w:sz w:val="24"/>
          <w:szCs w:val="24"/>
          <w:lang w:val="en-GB"/>
        </w:rPr>
        <w:t>Thi</w:t>
      </w:r>
      <w:proofErr w:type="spellEnd"/>
      <w:r w:rsidR="00EB62D9" w:rsidRPr="004142BF">
        <w:rPr>
          <w:rFonts w:ascii="Times New Roman" w:hAnsi="Times New Roman" w:cs="Times New Roman"/>
          <w:sz w:val="24"/>
          <w:szCs w:val="24"/>
          <w:lang w:val="en-GB"/>
        </w:rPr>
        <w:t xml:space="preserve"> </w:t>
      </w:r>
      <w:proofErr w:type="spellStart"/>
      <w:r w:rsidR="00EB62D9" w:rsidRPr="004142BF">
        <w:rPr>
          <w:rFonts w:ascii="Times New Roman" w:hAnsi="Times New Roman" w:cs="Times New Roman"/>
          <w:sz w:val="24"/>
          <w:szCs w:val="24"/>
          <w:lang w:val="en-GB"/>
        </w:rPr>
        <w:t>Hoâng</w:t>
      </w:r>
      <w:proofErr w:type="spellEnd"/>
      <w:r w:rsidR="00EB62D9" w:rsidRPr="004142BF">
        <w:rPr>
          <w:rFonts w:ascii="Times New Roman" w:hAnsi="Times New Roman" w:cs="Times New Roman"/>
          <w:sz w:val="24"/>
          <w:szCs w:val="24"/>
          <w:lang w:val="en-GB"/>
        </w:rPr>
        <w:t xml:space="preserve"> </w:t>
      </w:r>
      <w:proofErr w:type="spellStart"/>
      <w:r w:rsidR="00EB62D9" w:rsidRPr="004142BF">
        <w:rPr>
          <w:rFonts w:ascii="Times New Roman" w:hAnsi="Times New Roman" w:cs="Times New Roman"/>
          <w:sz w:val="24"/>
          <w:szCs w:val="24"/>
          <w:lang w:val="en-GB"/>
        </w:rPr>
        <w:t>Liên</w:t>
      </w:r>
      <w:proofErr w:type="spellEnd"/>
      <w:r w:rsidR="00EB62D9" w:rsidRPr="004142BF">
        <w:rPr>
          <w:rFonts w:ascii="Times New Roman" w:hAnsi="Times New Roman" w:cs="Times New Roman"/>
          <w:sz w:val="24"/>
          <w:szCs w:val="24"/>
          <w:lang w:val="en-GB"/>
        </w:rPr>
        <w:t xml:space="preserve"> </w:t>
      </w:r>
      <w:proofErr w:type="spellStart"/>
      <w:r w:rsidR="00EB62D9" w:rsidRPr="004142BF">
        <w:rPr>
          <w:rFonts w:ascii="Times New Roman" w:hAnsi="Times New Roman" w:cs="Times New Roman"/>
          <w:sz w:val="24"/>
          <w:szCs w:val="24"/>
          <w:lang w:val="en-GB"/>
        </w:rPr>
        <w:t>Yolande</w:t>
      </w:r>
      <w:proofErr w:type="spellEnd"/>
      <w:r w:rsidR="00EB62D9" w:rsidRPr="004142BF">
        <w:rPr>
          <w:rFonts w:ascii="Times New Roman" w:hAnsi="Times New Roman" w:cs="Times New Roman"/>
          <w:sz w:val="24"/>
          <w:szCs w:val="24"/>
          <w:lang w:val="en-GB"/>
        </w:rPr>
        <w:t xml:space="preserve"> </w:t>
      </w:r>
      <w:proofErr w:type="spellStart"/>
      <w:r w:rsidR="00EB62D9" w:rsidRPr="004142BF">
        <w:rPr>
          <w:rFonts w:ascii="Times New Roman" w:hAnsi="Times New Roman" w:cs="Times New Roman"/>
          <w:sz w:val="24"/>
          <w:szCs w:val="24"/>
          <w:lang w:val="en-GB"/>
        </w:rPr>
        <w:t>Bubi</w:t>
      </w:r>
      <w:proofErr w:type="spellEnd"/>
      <w:r w:rsidR="00EB62D9" w:rsidRPr="004142BF">
        <w:rPr>
          <w:rFonts w:ascii="Times New Roman" w:hAnsi="Times New Roman" w:cs="Times New Roman"/>
          <w:sz w:val="24"/>
          <w:szCs w:val="24"/>
          <w:lang w:val="en-GB"/>
        </w:rPr>
        <w:t xml:space="preserve"> (</w:t>
      </w:r>
      <w:r w:rsidRPr="004142BF">
        <w:rPr>
          <w:rFonts w:ascii="Times New Roman" w:hAnsi="Times New Roman" w:cs="Times New Roman"/>
          <w:sz w:val="24"/>
          <w:szCs w:val="24"/>
          <w:lang w:val="en-GB"/>
        </w:rPr>
        <w:t>which means “Golden Lotus”</w:t>
      </w:r>
      <w:r w:rsidR="00EB62D9" w:rsidRPr="004142BF">
        <w:rPr>
          <w:rFonts w:ascii="Times New Roman" w:hAnsi="Times New Roman" w:cs="Times New Roman"/>
          <w:sz w:val="24"/>
          <w:szCs w:val="24"/>
          <w:lang w:val="en-GB"/>
        </w:rPr>
        <w:t xml:space="preserve">) </w:t>
      </w:r>
      <w:r w:rsidRPr="004142BF">
        <w:rPr>
          <w:rFonts w:ascii="Times New Roman" w:hAnsi="Times New Roman" w:cs="Times New Roman"/>
          <w:sz w:val="24"/>
          <w:szCs w:val="24"/>
          <w:lang w:val="en-GB"/>
        </w:rPr>
        <w:t xml:space="preserve">is very special. </w:t>
      </w:r>
      <w:proofErr w:type="spellStart"/>
      <w:r w:rsidRPr="004142BF">
        <w:rPr>
          <w:rFonts w:ascii="Times New Roman" w:hAnsi="Times New Roman" w:cs="Times New Roman"/>
          <w:sz w:val="24"/>
          <w:szCs w:val="24"/>
          <w:lang w:val="en-GB"/>
        </w:rPr>
        <w:t>Breytenbach</w:t>
      </w:r>
      <w:proofErr w:type="spellEnd"/>
      <w:r w:rsidRPr="004142BF">
        <w:rPr>
          <w:rFonts w:ascii="Times New Roman" w:hAnsi="Times New Roman" w:cs="Times New Roman"/>
          <w:sz w:val="24"/>
          <w:szCs w:val="24"/>
          <w:lang w:val="en-GB"/>
        </w:rPr>
        <w:t xml:space="preserve"> met her, then aged nineteen, when he was 22, and they married </w:t>
      </w:r>
      <w:r w:rsidR="004142BF">
        <w:rPr>
          <w:rFonts w:ascii="Times New Roman" w:hAnsi="Times New Roman" w:cs="Times New Roman"/>
          <w:sz w:val="24"/>
          <w:szCs w:val="24"/>
          <w:lang w:val="en-GB"/>
        </w:rPr>
        <w:t xml:space="preserve">only </w:t>
      </w:r>
      <w:r w:rsidRPr="004142BF">
        <w:rPr>
          <w:rFonts w:ascii="Times New Roman" w:hAnsi="Times New Roman" w:cs="Times New Roman"/>
          <w:sz w:val="24"/>
          <w:szCs w:val="24"/>
          <w:lang w:val="en-GB"/>
        </w:rPr>
        <w:t xml:space="preserve">after three months, thus violating a South African </w:t>
      </w:r>
      <w:r w:rsidR="004142BF" w:rsidRPr="004142BF">
        <w:rPr>
          <w:rFonts w:ascii="Times New Roman" w:hAnsi="Times New Roman" w:cs="Times New Roman"/>
          <w:i/>
          <w:sz w:val="24"/>
          <w:szCs w:val="24"/>
          <w:lang w:val="en-GB"/>
        </w:rPr>
        <w:t>Immorality Act</w:t>
      </w:r>
      <w:r w:rsidRPr="004142BF">
        <w:rPr>
          <w:rFonts w:ascii="Times New Roman" w:hAnsi="Times New Roman" w:cs="Times New Roman"/>
          <w:sz w:val="24"/>
          <w:szCs w:val="24"/>
          <w:lang w:val="en-GB"/>
        </w:rPr>
        <w:t xml:space="preserve"> prohibiting marriages </w:t>
      </w:r>
      <w:r w:rsidRPr="004142BF">
        <w:rPr>
          <w:rFonts w:ascii="Times New Roman" w:hAnsi="Times New Roman" w:cs="Times New Roman"/>
          <w:sz w:val="24"/>
          <w:szCs w:val="24"/>
          <w:lang w:val="en-GB"/>
        </w:rPr>
        <w:lastRenderedPageBreak/>
        <w:t>between people of different races</w:t>
      </w:r>
      <w:r w:rsidR="00EB62D9" w:rsidRPr="004142BF">
        <w:rPr>
          <w:rFonts w:ascii="Times New Roman" w:hAnsi="Times New Roman" w:cs="Times New Roman"/>
          <w:color w:val="000000"/>
          <w:sz w:val="24"/>
          <w:szCs w:val="24"/>
          <w:lang w:val="en-GB"/>
        </w:rPr>
        <w:t xml:space="preserve">. </w:t>
      </w:r>
      <w:r w:rsidRPr="004142BF">
        <w:rPr>
          <w:rFonts w:ascii="Times New Roman" w:hAnsi="Times New Roman" w:cs="Times New Roman"/>
          <w:color w:val="000000"/>
          <w:sz w:val="24"/>
          <w:szCs w:val="24"/>
          <w:lang w:val="en-GB"/>
        </w:rPr>
        <w:t xml:space="preserve">The poet’s longest volume devoted to </w:t>
      </w:r>
      <w:r w:rsidRPr="004142BF">
        <w:rPr>
          <w:rFonts w:ascii="Times New Roman" w:hAnsi="Times New Roman" w:cs="Times New Roman"/>
          <w:sz w:val="24"/>
          <w:szCs w:val="24"/>
          <w:lang w:val="en-GB"/>
        </w:rPr>
        <w:t>Yolanda</w:t>
      </w:r>
      <w:r w:rsidR="00EB62D9" w:rsidRPr="004142BF">
        <w:rPr>
          <w:rFonts w:ascii="Times New Roman" w:hAnsi="Times New Roman" w:cs="Times New Roman"/>
          <w:sz w:val="24"/>
          <w:szCs w:val="24"/>
          <w:lang w:val="en-GB"/>
        </w:rPr>
        <w:t xml:space="preserve">, </w:t>
      </w:r>
      <w:r w:rsidR="00EB62D9" w:rsidRPr="004142BF">
        <w:rPr>
          <w:rFonts w:ascii="Times New Roman" w:hAnsi="Times New Roman" w:cs="Times New Roman"/>
          <w:i/>
          <w:sz w:val="24"/>
          <w:szCs w:val="24"/>
          <w:lang w:val="en-GB"/>
        </w:rPr>
        <w:t xml:space="preserve">Lady </w:t>
      </w:r>
      <w:proofErr w:type="gramStart"/>
      <w:r w:rsidR="00EB62D9" w:rsidRPr="004142BF">
        <w:rPr>
          <w:rFonts w:ascii="Times New Roman" w:hAnsi="Times New Roman" w:cs="Times New Roman"/>
          <w:i/>
          <w:sz w:val="24"/>
          <w:szCs w:val="24"/>
          <w:lang w:val="en-GB"/>
        </w:rPr>
        <w:t>One</w:t>
      </w:r>
      <w:proofErr w:type="gramEnd"/>
      <w:r w:rsidR="00EB62D9" w:rsidRPr="004142BF">
        <w:rPr>
          <w:rFonts w:ascii="Times New Roman" w:hAnsi="Times New Roman" w:cs="Times New Roman"/>
          <w:i/>
          <w:sz w:val="24"/>
          <w:szCs w:val="24"/>
          <w:lang w:val="en-GB"/>
        </w:rPr>
        <w:t xml:space="preserve">: 99 </w:t>
      </w:r>
      <w:proofErr w:type="spellStart"/>
      <w:r w:rsidR="00EB62D9" w:rsidRPr="004142BF">
        <w:rPr>
          <w:rFonts w:ascii="Times New Roman" w:hAnsi="Times New Roman" w:cs="Times New Roman"/>
          <w:i/>
          <w:sz w:val="24"/>
          <w:szCs w:val="24"/>
          <w:lang w:val="en-GB"/>
        </w:rPr>
        <w:t>liefdesgedigte</w:t>
      </w:r>
      <w:proofErr w:type="spellEnd"/>
      <w:r w:rsidRPr="004142BF">
        <w:rPr>
          <w:rFonts w:ascii="Times New Roman" w:hAnsi="Times New Roman" w:cs="Times New Roman"/>
          <w:sz w:val="24"/>
          <w:szCs w:val="24"/>
          <w:lang w:val="en-GB"/>
        </w:rPr>
        <w:t xml:space="preserve"> (2000</w:t>
      </w:r>
      <w:r w:rsidR="00EB62D9" w:rsidRPr="004142BF">
        <w:rPr>
          <w:rFonts w:ascii="Times New Roman" w:hAnsi="Times New Roman" w:cs="Times New Roman"/>
          <w:sz w:val="24"/>
          <w:szCs w:val="24"/>
          <w:lang w:val="en-GB"/>
        </w:rPr>
        <w:t xml:space="preserve">), </w:t>
      </w:r>
      <w:r w:rsidRPr="004142BF">
        <w:rPr>
          <w:rFonts w:ascii="Times New Roman" w:hAnsi="Times New Roman" w:cs="Times New Roman"/>
          <w:sz w:val="24"/>
          <w:szCs w:val="24"/>
          <w:lang w:val="en-GB"/>
        </w:rPr>
        <w:t xml:space="preserve">was published when he was over sixty years old. </w:t>
      </w:r>
    </w:p>
    <w:p w14:paraId="7554C8CC" w14:textId="77777777" w:rsidR="00DB5EC7" w:rsidRPr="004142BF" w:rsidRDefault="00DB5EC7" w:rsidP="00DB5EC7">
      <w:pPr>
        <w:spacing w:line="360" w:lineRule="auto"/>
        <w:ind w:firstLine="708"/>
        <w:jc w:val="both"/>
        <w:rPr>
          <w:rFonts w:ascii="Times New Roman" w:hAnsi="Times New Roman" w:cs="Times New Roman"/>
          <w:sz w:val="24"/>
          <w:szCs w:val="24"/>
          <w:lang w:val="en-GB"/>
        </w:rPr>
      </w:pPr>
      <w:r w:rsidRPr="004142BF">
        <w:rPr>
          <w:rFonts w:ascii="Times New Roman" w:hAnsi="Times New Roman" w:cs="Times New Roman"/>
          <w:sz w:val="24"/>
          <w:szCs w:val="24"/>
          <w:lang w:val="en-GB"/>
        </w:rPr>
        <w:t xml:space="preserve">Writing </w:t>
      </w:r>
      <w:r w:rsidR="004142BF">
        <w:rPr>
          <w:rFonts w:ascii="Times New Roman" w:hAnsi="Times New Roman" w:cs="Times New Roman"/>
          <w:sz w:val="24"/>
          <w:szCs w:val="24"/>
          <w:lang w:val="en-GB"/>
        </w:rPr>
        <w:t>is combined</w:t>
      </w:r>
      <w:r w:rsidRPr="004142BF">
        <w:rPr>
          <w:rFonts w:ascii="Times New Roman" w:hAnsi="Times New Roman" w:cs="Times New Roman"/>
          <w:sz w:val="24"/>
          <w:szCs w:val="24"/>
          <w:lang w:val="en-GB"/>
        </w:rPr>
        <w:t xml:space="preserve"> with painting in </w:t>
      </w:r>
      <w:proofErr w:type="spellStart"/>
      <w:r w:rsidRPr="004142BF">
        <w:rPr>
          <w:rFonts w:ascii="Times New Roman" w:hAnsi="Times New Roman" w:cs="Times New Roman"/>
          <w:sz w:val="24"/>
          <w:szCs w:val="24"/>
          <w:lang w:val="en-GB"/>
        </w:rPr>
        <w:t>Breytenbach’s</w:t>
      </w:r>
      <w:proofErr w:type="spellEnd"/>
      <w:r w:rsidRPr="004142BF">
        <w:rPr>
          <w:rFonts w:ascii="Times New Roman" w:hAnsi="Times New Roman" w:cs="Times New Roman"/>
          <w:sz w:val="24"/>
          <w:szCs w:val="24"/>
          <w:lang w:val="en-GB"/>
        </w:rPr>
        <w:t xml:space="preserve"> works not only because he had studied both, or because the visual dimension dominates in his poetry, while the act of seeing is a prelude to insight. His activity in these both disciplines stem</w:t>
      </w:r>
      <w:r w:rsidR="008125C9">
        <w:rPr>
          <w:rFonts w:ascii="Times New Roman" w:hAnsi="Times New Roman" w:cs="Times New Roman"/>
          <w:sz w:val="24"/>
          <w:szCs w:val="24"/>
          <w:lang w:val="en-GB"/>
        </w:rPr>
        <w:t>s</w:t>
      </w:r>
      <w:r w:rsidRPr="004142BF">
        <w:rPr>
          <w:rFonts w:ascii="Times New Roman" w:hAnsi="Times New Roman" w:cs="Times New Roman"/>
          <w:sz w:val="24"/>
          <w:szCs w:val="24"/>
          <w:lang w:val="en-GB"/>
        </w:rPr>
        <w:t xml:space="preserve"> from the same creative impulse, and consequently it is not clear whether he </w:t>
      </w:r>
      <w:r w:rsidRPr="004142BF">
        <w:rPr>
          <w:rFonts w:ascii="Times New Roman" w:hAnsi="Times New Roman" w:cs="Times New Roman"/>
          <w:i/>
          <w:sz w:val="24"/>
          <w:szCs w:val="24"/>
          <w:lang w:val="en-GB"/>
        </w:rPr>
        <w:t>writes</w:t>
      </w:r>
      <w:r w:rsidRPr="004142BF">
        <w:rPr>
          <w:rFonts w:ascii="Times New Roman" w:hAnsi="Times New Roman" w:cs="Times New Roman"/>
          <w:sz w:val="24"/>
          <w:szCs w:val="24"/>
          <w:lang w:val="en-GB"/>
        </w:rPr>
        <w:t xml:space="preserve"> his paintings, just as </w:t>
      </w:r>
      <w:r w:rsidR="008125C9">
        <w:rPr>
          <w:rFonts w:ascii="Times New Roman" w:hAnsi="Times New Roman" w:cs="Times New Roman"/>
          <w:sz w:val="24"/>
          <w:szCs w:val="24"/>
          <w:lang w:val="en-GB"/>
        </w:rPr>
        <w:t>an Orthodox artist</w:t>
      </w:r>
      <w:r w:rsidRPr="004142BF">
        <w:rPr>
          <w:rFonts w:ascii="Times New Roman" w:hAnsi="Times New Roman" w:cs="Times New Roman"/>
          <w:sz w:val="24"/>
          <w:szCs w:val="24"/>
          <w:lang w:val="en-GB"/>
        </w:rPr>
        <w:t xml:space="preserve"> </w:t>
      </w:r>
      <w:r w:rsidR="006F1ED0" w:rsidRPr="004142BF">
        <w:rPr>
          <w:rFonts w:ascii="Times New Roman" w:hAnsi="Times New Roman" w:cs="Times New Roman"/>
          <w:i/>
          <w:sz w:val="24"/>
          <w:szCs w:val="24"/>
          <w:lang w:val="en-GB"/>
        </w:rPr>
        <w:t>writes</w:t>
      </w:r>
      <w:r w:rsidRPr="004142BF">
        <w:rPr>
          <w:rFonts w:ascii="Times New Roman" w:hAnsi="Times New Roman" w:cs="Times New Roman"/>
          <w:sz w:val="24"/>
          <w:szCs w:val="24"/>
          <w:lang w:val="en-GB"/>
        </w:rPr>
        <w:t xml:space="preserve"> an icon, </w:t>
      </w:r>
      <w:r w:rsidR="006F1ED0" w:rsidRPr="004142BF">
        <w:rPr>
          <w:rFonts w:ascii="Times New Roman" w:hAnsi="Times New Roman" w:cs="Times New Roman"/>
          <w:sz w:val="24"/>
          <w:szCs w:val="24"/>
          <w:lang w:val="en-GB"/>
        </w:rPr>
        <w:t xml:space="preserve">or whether he </w:t>
      </w:r>
      <w:r w:rsidR="006F1ED0" w:rsidRPr="004142BF">
        <w:rPr>
          <w:rFonts w:ascii="Times New Roman" w:hAnsi="Times New Roman" w:cs="Times New Roman"/>
          <w:i/>
          <w:sz w:val="24"/>
          <w:szCs w:val="24"/>
          <w:lang w:val="en-GB"/>
        </w:rPr>
        <w:t>paints</w:t>
      </w:r>
      <w:r w:rsidR="006F1ED0" w:rsidRPr="004142BF">
        <w:rPr>
          <w:rFonts w:ascii="Times New Roman" w:hAnsi="Times New Roman" w:cs="Times New Roman"/>
          <w:sz w:val="24"/>
          <w:szCs w:val="24"/>
          <w:lang w:val="en-GB"/>
        </w:rPr>
        <w:t xml:space="preserve"> his texts, like avant-garde artists spontaneously using strokes of colour. </w:t>
      </w:r>
    </w:p>
    <w:p w14:paraId="50A832BE" w14:textId="77777777" w:rsidR="00E06B1A" w:rsidRPr="004142BF" w:rsidRDefault="00EB62D9" w:rsidP="00E06B1A">
      <w:pPr>
        <w:spacing w:line="360" w:lineRule="auto"/>
        <w:ind w:firstLine="708"/>
        <w:jc w:val="both"/>
        <w:rPr>
          <w:rFonts w:ascii="Times New Roman" w:hAnsi="Times New Roman" w:cs="Times New Roman"/>
          <w:sz w:val="24"/>
          <w:szCs w:val="24"/>
          <w:lang w:val="en-GB"/>
        </w:rPr>
      </w:pPr>
      <w:proofErr w:type="spellStart"/>
      <w:r w:rsidRPr="004142BF">
        <w:rPr>
          <w:rFonts w:ascii="Times New Roman" w:hAnsi="Times New Roman" w:cs="Times New Roman"/>
          <w:sz w:val="24"/>
          <w:szCs w:val="24"/>
          <w:lang w:val="en-GB"/>
        </w:rPr>
        <w:t>Breytenbach</w:t>
      </w:r>
      <w:proofErr w:type="spellEnd"/>
      <w:r w:rsidRPr="004142BF">
        <w:rPr>
          <w:rFonts w:ascii="Times New Roman" w:hAnsi="Times New Roman" w:cs="Times New Roman"/>
          <w:sz w:val="24"/>
          <w:szCs w:val="24"/>
          <w:lang w:val="en-GB"/>
        </w:rPr>
        <w:t xml:space="preserve">, </w:t>
      </w:r>
      <w:r w:rsidR="006F1ED0" w:rsidRPr="004142BF">
        <w:rPr>
          <w:rFonts w:ascii="Times New Roman" w:hAnsi="Times New Roman" w:cs="Times New Roman"/>
          <w:sz w:val="24"/>
          <w:szCs w:val="24"/>
          <w:lang w:val="en-GB"/>
        </w:rPr>
        <w:t xml:space="preserve">like many representatives of the Dutch </w:t>
      </w:r>
      <w:r w:rsidR="008125C9" w:rsidRPr="004142BF">
        <w:rPr>
          <w:rFonts w:ascii="Times New Roman" w:hAnsi="Times New Roman" w:cs="Times New Roman"/>
          <w:sz w:val="24"/>
          <w:szCs w:val="24"/>
          <w:lang w:val="en-GB"/>
        </w:rPr>
        <w:t>avant-garde</w:t>
      </w:r>
      <w:r w:rsidR="006F1ED0" w:rsidRPr="004142BF">
        <w:rPr>
          <w:rFonts w:ascii="Times New Roman" w:hAnsi="Times New Roman" w:cs="Times New Roman"/>
          <w:sz w:val="24"/>
          <w:szCs w:val="24"/>
          <w:lang w:val="en-GB"/>
        </w:rPr>
        <w:t>, the 1950s Movement (</w:t>
      </w:r>
      <w:r w:rsidR="006F1ED0" w:rsidRPr="001063AC">
        <w:rPr>
          <w:rFonts w:ascii="Times New Roman" w:hAnsi="Times New Roman" w:cs="Times New Roman"/>
          <w:sz w:val="24"/>
          <w:szCs w:val="24"/>
          <w:lang w:val="en-GB"/>
        </w:rPr>
        <w:t xml:space="preserve">The </w:t>
      </w:r>
      <w:proofErr w:type="spellStart"/>
      <w:r w:rsidRPr="001063AC">
        <w:rPr>
          <w:rFonts w:ascii="Times New Roman" w:hAnsi="Times New Roman" w:cs="Times New Roman"/>
          <w:sz w:val="24"/>
          <w:szCs w:val="24"/>
          <w:lang w:val="en-GB"/>
        </w:rPr>
        <w:t>Vijftigers</w:t>
      </w:r>
      <w:proofErr w:type="spellEnd"/>
      <w:r w:rsidRPr="004142BF">
        <w:rPr>
          <w:rFonts w:ascii="Times New Roman" w:hAnsi="Times New Roman" w:cs="Times New Roman"/>
          <w:sz w:val="24"/>
          <w:szCs w:val="24"/>
          <w:lang w:val="en-GB"/>
        </w:rPr>
        <w:t xml:space="preserve">), </w:t>
      </w:r>
      <w:r w:rsidR="006F1ED0" w:rsidRPr="004142BF">
        <w:rPr>
          <w:rFonts w:ascii="Times New Roman" w:hAnsi="Times New Roman" w:cs="Times New Roman"/>
          <w:sz w:val="24"/>
          <w:szCs w:val="24"/>
          <w:lang w:val="en-GB"/>
        </w:rPr>
        <w:t xml:space="preserve">combined in his work literature with art, and with Zen. We are touching here upon </w:t>
      </w:r>
      <w:proofErr w:type="spellStart"/>
      <w:r w:rsidR="006F1ED0" w:rsidRPr="004142BF">
        <w:rPr>
          <w:rFonts w:ascii="Times New Roman" w:hAnsi="Times New Roman" w:cs="Times New Roman"/>
          <w:sz w:val="24"/>
          <w:szCs w:val="24"/>
          <w:lang w:val="en-GB"/>
        </w:rPr>
        <w:t>Breytenbach’s</w:t>
      </w:r>
      <w:proofErr w:type="spellEnd"/>
      <w:r w:rsidR="006F1ED0" w:rsidRPr="004142BF">
        <w:rPr>
          <w:rFonts w:ascii="Times New Roman" w:hAnsi="Times New Roman" w:cs="Times New Roman"/>
          <w:sz w:val="24"/>
          <w:szCs w:val="24"/>
          <w:lang w:val="en-GB"/>
        </w:rPr>
        <w:t xml:space="preserve"> special connections with the Netherlands: as a painter he was undoubtedly inspired by </w:t>
      </w:r>
      <w:r w:rsidRPr="004142BF">
        <w:rPr>
          <w:rFonts w:ascii="Times New Roman" w:hAnsi="Times New Roman" w:cs="Times New Roman"/>
          <w:sz w:val="24"/>
          <w:szCs w:val="24"/>
          <w:lang w:val="en-GB"/>
        </w:rPr>
        <w:t>Hieron</w:t>
      </w:r>
      <w:r w:rsidR="006F1ED0" w:rsidRPr="004142BF">
        <w:rPr>
          <w:rFonts w:ascii="Times New Roman" w:hAnsi="Times New Roman" w:cs="Times New Roman"/>
          <w:sz w:val="24"/>
          <w:szCs w:val="24"/>
          <w:lang w:val="en-GB"/>
        </w:rPr>
        <w:t>ymus Bosch</w:t>
      </w:r>
      <w:r w:rsidRPr="004142BF">
        <w:rPr>
          <w:rFonts w:ascii="Times New Roman" w:hAnsi="Times New Roman" w:cs="Times New Roman"/>
          <w:sz w:val="24"/>
          <w:szCs w:val="24"/>
          <w:lang w:val="en-GB"/>
        </w:rPr>
        <w:t xml:space="preserve"> </w:t>
      </w:r>
      <w:r w:rsidRPr="00FE0E51">
        <w:rPr>
          <w:rFonts w:ascii="Times New Roman" w:hAnsi="Times New Roman" w:cs="Times New Roman"/>
          <w:sz w:val="24"/>
          <w:szCs w:val="24"/>
          <w:lang w:val="en-GB"/>
        </w:rPr>
        <w:t>(</w:t>
      </w:r>
      <w:r w:rsidR="00C02171" w:rsidRPr="00FE0E51">
        <w:rPr>
          <w:rFonts w:ascii="Times New Roman" w:hAnsi="Times New Roman" w:cs="Times New Roman"/>
          <w:i/>
          <w:sz w:val="24"/>
          <w:szCs w:val="24"/>
          <w:lang w:val="en-GB"/>
        </w:rPr>
        <w:t>come</w:t>
      </w:r>
      <w:r w:rsidRPr="00FE0E51">
        <w:rPr>
          <w:rFonts w:ascii="Times New Roman" w:hAnsi="Times New Roman" w:cs="Times New Roman"/>
          <w:i/>
          <w:sz w:val="24"/>
          <w:szCs w:val="24"/>
          <w:lang w:val="en-GB"/>
        </w:rPr>
        <w:t xml:space="preserve"> / </w:t>
      </w:r>
      <w:r w:rsidR="00C02171" w:rsidRPr="00FE0E51">
        <w:rPr>
          <w:rFonts w:ascii="Times New Roman" w:hAnsi="Times New Roman" w:cs="Times New Roman"/>
          <w:i/>
          <w:sz w:val="24"/>
          <w:szCs w:val="24"/>
          <w:lang w:val="en-GB"/>
        </w:rPr>
        <w:t>green</w:t>
      </w:r>
      <w:r w:rsidRPr="00FE0E51">
        <w:rPr>
          <w:rFonts w:ascii="Times New Roman" w:hAnsi="Times New Roman" w:cs="Times New Roman"/>
          <w:i/>
          <w:sz w:val="24"/>
          <w:szCs w:val="24"/>
          <w:lang w:val="en-GB"/>
        </w:rPr>
        <w:t xml:space="preserve"> </w:t>
      </w:r>
      <w:r w:rsidR="00C02171" w:rsidRPr="00FE0E51">
        <w:rPr>
          <w:rFonts w:ascii="Times New Roman" w:hAnsi="Times New Roman" w:cs="Times New Roman"/>
          <w:sz w:val="24"/>
          <w:szCs w:val="24"/>
          <w:lang w:val="en-GB"/>
        </w:rPr>
        <w:t xml:space="preserve">Hieronymus </w:t>
      </w:r>
      <w:r w:rsidRPr="00FE0E51">
        <w:rPr>
          <w:rFonts w:ascii="Times New Roman" w:hAnsi="Times New Roman" w:cs="Times New Roman"/>
          <w:i/>
          <w:sz w:val="24"/>
          <w:szCs w:val="24"/>
          <w:lang w:val="en-GB"/>
        </w:rPr>
        <w:t xml:space="preserve">/ </w:t>
      </w:r>
      <w:r w:rsidR="00FE0E51" w:rsidRPr="00FE0E51">
        <w:rPr>
          <w:rFonts w:ascii="Times New Roman" w:hAnsi="Times New Roman" w:cs="Times New Roman"/>
          <w:i/>
          <w:sz w:val="24"/>
          <w:szCs w:val="24"/>
          <w:lang w:val="en-GB"/>
        </w:rPr>
        <w:t>give me</w:t>
      </w:r>
      <w:r w:rsidRPr="00FE0E51">
        <w:rPr>
          <w:rFonts w:ascii="Times New Roman" w:hAnsi="Times New Roman" w:cs="Times New Roman"/>
          <w:i/>
          <w:sz w:val="24"/>
          <w:szCs w:val="24"/>
          <w:lang w:val="en-GB"/>
        </w:rPr>
        <w:t xml:space="preserve"> – / </w:t>
      </w:r>
      <w:r w:rsidR="00FE0E51" w:rsidRPr="00FE0E51">
        <w:rPr>
          <w:rFonts w:ascii="Times New Roman" w:hAnsi="Times New Roman" w:cs="Times New Roman"/>
          <w:i/>
          <w:sz w:val="24"/>
          <w:szCs w:val="24"/>
          <w:lang w:val="en-GB"/>
        </w:rPr>
        <w:t>a maggoty kiss</w:t>
      </w:r>
      <w:r w:rsidRPr="00FE0E51">
        <w:rPr>
          <w:rFonts w:ascii="Times New Roman" w:hAnsi="Times New Roman" w:cs="Times New Roman"/>
          <w:sz w:val="24"/>
          <w:szCs w:val="24"/>
          <w:lang w:val="en-GB"/>
        </w:rPr>
        <w:t xml:space="preserve">), </w:t>
      </w:r>
      <w:r w:rsidR="006F1ED0" w:rsidRPr="00FE0E51">
        <w:rPr>
          <w:rFonts w:ascii="Times New Roman" w:hAnsi="Times New Roman" w:cs="Times New Roman"/>
          <w:sz w:val="24"/>
          <w:szCs w:val="24"/>
          <w:lang w:val="en-GB"/>
        </w:rPr>
        <w:t xml:space="preserve">as well as by the works of the </w:t>
      </w:r>
      <w:proofErr w:type="spellStart"/>
      <w:r w:rsidRPr="00FE0E51">
        <w:rPr>
          <w:rFonts w:ascii="Times New Roman" w:hAnsi="Times New Roman" w:cs="Times New Roman"/>
          <w:sz w:val="24"/>
          <w:szCs w:val="24"/>
          <w:lang w:val="en-GB"/>
        </w:rPr>
        <w:t>CoBrA</w:t>
      </w:r>
      <w:proofErr w:type="spellEnd"/>
      <w:r w:rsidR="006F1ED0" w:rsidRPr="004142BF">
        <w:rPr>
          <w:rFonts w:ascii="Times New Roman" w:hAnsi="Times New Roman" w:cs="Times New Roman"/>
          <w:sz w:val="24"/>
          <w:szCs w:val="24"/>
          <w:lang w:val="en-GB"/>
        </w:rPr>
        <w:t xml:space="preserve"> group</w:t>
      </w:r>
      <w:r w:rsidRPr="004142BF">
        <w:rPr>
          <w:rFonts w:ascii="Times New Roman" w:hAnsi="Times New Roman" w:cs="Times New Roman"/>
          <w:sz w:val="24"/>
          <w:szCs w:val="24"/>
          <w:lang w:val="en-GB"/>
        </w:rPr>
        <w:t xml:space="preserve">, </w:t>
      </w:r>
      <w:r w:rsidR="006F1ED0" w:rsidRPr="004142BF">
        <w:rPr>
          <w:rFonts w:ascii="Times New Roman" w:hAnsi="Times New Roman" w:cs="Times New Roman"/>
          <w:sz w:val="24"/>
          <w:szCs w:val="24"/>
          <w:lang w:val="en-GB"/>
        </w:rPr>
        <w:t>such as</w:t>
      </w:r>
      <w:r w:rsidRPr="004142BF">
        <w:rPr>
          <w:rFonts w:ascii="Times New Roman" w:hAnsi="Times New Roman" w:cs="Times New Roman"/>
          <w:sz w:val="24"/>
          <w:szCs w:val="24"/>
          <w:lang w:val="en-GB"/>
        </w:rPr>
        <w:t xml:space="preserve"> </w:t>
      </w:r>
      <w:proofErr w:type="spellStart"/>
      <w:r w:rsidRPr="004142BF">
        <w:rPr>
          <w:rFonts w:ascii="Times New Roman" w:hAnsi="Times New Roman" w:cs="Times New Roman"/>
          <w:sz w:val="24"/>
          <w:szCs w:val="24"/>
          <w:lang w:val="en-GB"/>
        </w:rPr>
        <w:t>Karel</w:t>
      </w:r>
      <w:proofErr w:type="spellEnd"/>
      <w:r w:rsidRPr="004142BF">
        <w:rPr>
          <w:rFonts w:ascii="Times New Roman" w:hAnsi="Times New Roman" w:cs="Times New Roman"/>
          <w:sz w:val="24"/>
          <w:szCs w:val="24"/>
          <w:lang w:val="en-GB"/>
        </w:rPr>
        <w:t xml:space="preserve"> </w:t>
      </w:r>
      <w:proofErr w:type="spellStart"/>
      <w:r w:rsidRPr="004142BF">
        <w:rPr>
          <w:rFonts w:ascii="Times New Roman" w:hAnsi="Times New Roman" w:cs="Times New Roman"/>
          <w:sz w:val="24"/>
          <w:szCs w:val="24"/>
          <w:lang w:val="en-GB"/>
        </w:rPr>
        <w:t>Appel</w:t>
      </w:r>
      <w:proofErr w:type="spellEnd"/>
      <w:r w:rsidRPr="004142BF">
        <w:rPr>
          <w:rFonts w:ascii="Times New Roman" w:hAnsi="Times New Roman" w:cs="Times New Roman"/>
          <w:sz w:val="24"/>
          <w:szCs w:val="24"/>
          <w:lang w:val="en-GB"/>
        </w:rPr>
        <w:t xml:space="preserve"> (1921–2006). </w:t>
      </w:r>
      <w:r w:rsidR="006F1ED0" w:rsidRPr="004142BF">
        <w:rPr>
          <w:rFonts w:ascii="Times New Roman" w:hAnsi="Times New Roman" w:cs="Times New Roman"/>
          <w:sz w:val="24"/>
          <w:szCs w:val="24"/>
          <w:lang w:val="en-GB"/>
        </w:rPr>
        <w:t>In</w:t>
      </w:r>
      <w:r w:rsidRPr="004142BF">
        <w:rPr>
          <w:rFonts w:ascii="Times New Roman" w:hAnsi="Times New Roman" w:cs="Times New Roman"/>
          <w:sz w:val="24"/>
          <w:szCs w:val="24"/>
          <w:lang w:val="en-GB"/>
        </w:rPr>
        <w:t xml:space="preserve"> 1969–73 </w:t>
      </w:r>
      <w:r w:rsidR="006F1ED0" w:rsidRPr="004142BF">
        <w:rPr>
          <w:rFonts w:ascii="Times New Roman" w:hAnsi="Times New Roman" w:cs="Times New Roman"/>
          <w:sz w:val="24"/>
          <w:szCs w:val="24"/>
          <w:lang w:val="en-GB"/>
        </w:rPr>
        <w:t xml:space="preserve">he worked with the Dutch magazine </w:t>
      </w:r>
      <w:r w:rsidR="001063AC" w:rsidRPr="001063AC">
        <w:rPr>
          <w:rFonts w:ascii="Times New Roman" w:hAnsi="Times New Roman" w:cs="Times New Roman"/>
          <w:i/>
          <w:sz w:val="24"/>
          <w:szCs w:val="24"/>
          <w:lang w:val="en-GB"/>
        </w:rPr>
        <w:t>Raster</w:t>
      </w:r>
      <w:r w:rsidRPr="004142BF">
        <w:rPr>
          <w:rFonts w:ascii="Times New Roman" w:hAnsi="Times New Roman" w:cs="Times New Roman"/>
          <w:sz w:val="24"/>
          <w:szCs w:val="24"/>
          <w:lang w:val="en-GB"/>
        </w:rPr>
        <w:t xml:space="preserve">, </w:t>
      </w:r>
      <w:r w:rsidR="006F1ED0" w:rsidRPr="004142BF">
        <w:rPr>
          <w:rFonts w:ascii="Times New Roman" w:hAnsi="Times New Roman" w:cs="Times New Roman"/>
          <w:sz w:val="24"/>
          <w:szCs w:val="24"/>
          <w:lang w:val="en-GB"/>
        </w:rPr>
        <w:t xml:space="preserve">oriented towards experimental literature, and regularly took part in the </w:t>
      </w:r>
      <w:r w:rsidR="00E06B1A" w:rsidRPr="004142BF">
        <w:rPr>
          <w:rFonts w:ascii="Times New Roman" w:hAnsi="Times New Roman" w:cs="Times New Roman"/>
          <w:i/>
          <w:sz w:val="24"/>
          <w:szCs w:val="24"/>
          <w:lang w:val="en-GB"/>
        </w:rPr>
        <w:t>Poetry International</w:t>
      </w:r>
      <w:r w:rsidR="008125C9">
        <w:rPr>
          <w:rFonts w:ascii="Times New Roman" w:hAnsi="Times New Roman" w:cs="Times New Roman"/>
          <w:sz w:val="24"/>
          <w:szCs w:val="24"/>
          <w:lang w:val="en-GB"/>
        </w:rPr>
        <w:t xml:space="preserve"> F</w:t>
      </w:r>
      <w:r w:rsidR="00E06B1A" w:rsidRPr="004142BF">
        <w:rPr>
          <w:rFonts w:ascii="Times New Roman" w:hAnsi="Times New Roman" w:cs="Times New Roman"/>
          <w:sz w:val="24"/>
          <w:szCs w:val="24"/>
          <w:lang w:val="en-GB"/>
        </w:rPr>
        <w:t xml:space="preserve">estival in Rotterdam </w:t>
      </w:r>
      <w:r w:rsidRPr="004142BF">
        <w:rPr>
          <w:rFonts w:ascii="Times New Roman" w:hAnsi="Times New Roman" w:cs="Times New Roman"/>
          <w:sz w:val="24"/>
          <w:szCs w:val="24"/>
          <w:lang w:val="en-GB"/>
        </w:rPr>
        <w:t xml:space="preserve">(1971, 1972, 1974, 1983). </w:t>
      </w:r>
      <w:r w:rsidR="00E06B1A" w:rsidRPr="004142BF">
        <w:rPr>
          <w:rFonts w:ascii="Times New Roman" w:hAnsi="Times New Roman" w:cs="Times New Roman"/>
          <w:sz w:val="24"/>
          <w:szCs w:val="24"/>
          <w:lang w:val="en-GB"/>
        </w:rPr>
        <w:t xml:space="preserve">In fact, the first full version of his literary reportage from his stay in South Africa in </w:t>
      </w:r>
      <w:r w:rsidRPr="004142BF">
        <w:rPr>
          <w:rFonts w:ascii="Times New Roman" w:hAnsi="Times New Roman" w:cs="Times New Roman"/>
          <w:sz w:val="24"/>
          <w:szCs w:val="24"/>
          <w:lang w:val="en-GB"/>
        </w:rPr>
        <w:t xml:space="preserve">1972–73 </w:t>
      </w:r>
      <w:r w:rsidR="00E06B1A" w:rsidRPr="004142BF">
        <w:rPr>
          <w:rFonts w:ascii="Times New Roman" w:hAnsi="Times New Roman" w:cs="Times New Roman"/>
          <w:sz w:val="24"/>
          <w:szCs w:val="24"/>
          <w:lang w:val="en-GB"/>
        </w:rPr>
        <w:t xml:space="preserve">entitled </w:t>
      </w:r>
      <w:r w:rsidRPr="004142BF">
        <w:rPr>
          <w:rFonts w:ascii="Times New Roman" w:hAnsi="Times New Roman" w:cs="Times New Roman"/>
          <w:i/>
          <w:sz w:val="24"/>
          <w:szCs w:val="24"/>
          <w:lang w:val="en-GB"/>
        </w:rPr>
        <w:t xml:space="preserve">’n </w:t>
      </w:r>
      <w:proofErr w:type="spellStart"/>
      <w:r w:rsidRPr="004142BF">
        <w:rPr>
          <w:rFonts w:ascii="Times New Roman" w:hAnsi="Times New Roman" w:cs="Times New Roman"/>
          <w:i/>
          <w:sz w:val="24"/>
          <w:szCs w:val="24"/>
          <w:lang w:val="en-GB"/>
        </w:rPr>
        <w:t>Seisoen</w:t>
      </w:r>
      <w:proofErr w:type="spellEnd"/>
      <w:r w:rsidRPr="004142BF">
        <w:rPr>
          <w:rFonts w:ascii="Times New Roman" w:hAnsi="Times New Roman" w:cs="Times New Roman"/>
          <w:i/>
          <w:sz w:val="24"/>
          <w:szCs w:val="24"/>
          <w:lang w:val="en-GB"/>
        </w:rPr>
        <w:t xml:space="preserve"> in die </w:t>
      </w:r>
      <w:proofErr w:type="spellStart"/>
      <w:r w:rsidRPr="004142BF">
        <w:rPr>
          <w:rFonts w:ascii="Times New Roman" w:hAnsi="Times New Roman" w:cs="Times New Roman"/>
          <w:i/>
          <w:sz w:val="24"/>
          <w:szCs w:val="24"/>
          <w:lang w:val="en-GB"/>
        </w:rPr>
        <w:t>Paradys</w:t>
      </w:r>
      <w:proofErr w:type="spellEnd"/>
      <w:r w:rsidRPr="004142BF">
        <w:rPr>
          <w:rFonts w:ascii="Times New Roman" w:hAnsi="Times New Roman" w:cs="Times New Roman"/>
          <w:sz w:val="24"/>
          <w:szCs w:val="24"/>
          <w:lang w:val="en-GB"/>
        </w:rPr>
        <w:t xml:space="preserve"> (1977) </w:t>
      </w:r>
      <w:r w:rsidR="00E06B1A" w:rsidRPr="004142BF">
        <w:rPr>
          <w:rFonts w:ascii="Times New Roman" w:hAnsi="Times New Roman" w:cs="Times New Roman"/>
          <w:sz w:val="24"/>
          <w:szCs w:val="24"/>
          <w:lang w:val="en-GB"/>
        </w:rPr>
        <w:t xml:space="preserve">was published in a Dutch translation </w:t>
      </w:r>
      <w:proofErr w:type="spellStart"/>
      <w:r w:rsidRPr="004142BF">
        <w:rPr>
          <w:rFonts w:ascii="Times New Roman" w:hAnsi="Times New Roman" w:cs="Times New Roman"/>
          <w:i/>
          <w:sz w:val="24"/>
          <w:szCs w:val="24"/>
          <w:lang w:val="en-GB"/>
        </w:rPr>
        <w:t>Een</w:t>
      </w:r>
      <w:proofErr w:type="spellEnd"/>
      <w:r w:rsidRPr="004142BF">
        <w:rPr>
          <w:rFonts w:ascii="Times New Roman" w:hAnsi="Times New Roman" w:cs="Times New Roman"/>
          <w:i/>
          <w:sz w:val="24"/>
          <w:szCs w:val="24"/>
          <w:lang w:val="en-GB"/>
        </w:rPr>
        <w:t xml:space="preserve"> </w:t>
      </w:r>
      <w:proofErr w:type="spellStart"/>
      <w:r w:rsidRPr="004142BF">
        <w:rPr>
          <w:rFonts w:ascii="Times New Roman" w:hAnsi="Times New Roman" w:cs="Times New Roman"/>
          <w:i/>
          <w:sz w:val="24"/>
          <w:szCs w:val="24"/>
          <w:lang w:val="en-GB"/>
        </w:rPr>
        <w:t>seizoen</w:t>
      </w:r>
      <w:proofErr w:type="spellEnd"/>
      <w:r w:rsidRPr="004142BF">
        <w:rPr>
          <w:rFonts w:ascii="Times New Roman" w:hAnsi="Times New Roman" w:cs="Times New Roman"/>
          <w:i/>
          <w:sz w:val="24"/>
          <w:szCs w:val="24"/>
          <w:lang w:val="en-GB"/>
        </w:rPr>
        <w:t xml:space="preserve"> in het </w:t>
      </w:r>
      <w:proofErr w:type="spellStart"/>
      <w:r w:rsidRPr="004142BF">
        <w:rPr>
          <w:rFonts w:ascii="Times New Roman" w:hAnsi="Times New Roman" w:cs="Times New Roman"/>
          <w:i/>
          <w:sz w:val="24"/>
          <w:szCs w:val="24"/>
          <w:lang w:val="en-GB"/>
        </w:rPr>
        <w:t>paradijs</w:t>
      </w:r>
      <w:proofErr w:type="spellEnd"/>
      <w:r w:rsidRPr="004142BF">
        <w:rPr>
          <w:rFonts w:ascii="Times New Roman" w:hAnsi="Times New Roman" w:cs="Times New Roman"/>
          <w:sz w:val="24"/>
          <w:szCs w:val="24"/>
          <w:lang w:val="en-GB"/>
        </w:rPr>
        <w:t xml:space="preserve"> (</w:t>
      </w:r>
      <w:r w:rsidR="00E06B1A" w:rsidRPr="008125C9">
        <w:rPr>
          <w:rFonts w:ascii="Times New Roman" w:hAnsi="Times New Roman" w:cs="Times New Roman"/>
          <w:i/>
          <w:sz w:val="24"/>
          <w:szCs w:val="24"/>
          <w:lang w:val="en-GB"/>
        </w:rPr>
        <w:t>A Season in Paradise</w:t>
      </w:r>
      <w:r w:rsidR="006B44D8" w:rsidRPr="004142BF">
        <w:rPr>
          <w:rFonts w:ascii="Times New Roman" w:hAnsi="Times New Roman" w:cs="Times New Roman"/>
          <w:sz w:val="24"/>
          <w:szCs w:val="24"/>
          <w:lang w:val="en-GB"/>
        </w:rPr>
        <w:t>,</w:t>
      </w:r>
      <w:r w:rsidR="006B44D8">
        <w:rPr>
          <w:rFonts w:ascii="Times New Roman" w:hAnsi="Times New Roman" w:cs="Times New Roman"/>
          <w:i/>
          <w:sz w:val="24"/>
          <w:szCs w:val="24"/>
          <w:lang w:val="en-GB"/>
        </w:rPr>
        <w:t xml:space="preserve"> </w:t>
      </w:r>
      <w:r w:rsidR="006B44D8" w:rsidRPr="004142BF">
        <w:rPr>
          <w:rFonts w:ascii="Times New Roman" w:hAnsi="Times New Roman" w:cs="Times New Roman"/>
          <w:sz w:val="24"/>
          <w:szCs w:val="24"/>
          <w:lang w:val="en-GB"/>
        </w:rPr>
        <w:t>1980</w:t>
      </w:r>
      <w:r w:rsidRPr="004142BF">
        <w:rPr>
          <w:rFonts w:ascii="Times New Roman" w:hAnsi="Times New Roman" w:cs="Times New Roman"/>
          <w:sz w:val="24"/>
          <w:szCs w:val="24"/>
          <w:lang w:val="en-GB"/>
        </w:rPr>
        <w:t xml:space="preserve">), </w:t>
      </w:r>
      <w:r w:rsidR="00E06B1A" w:rsidRPr="004142BF">
        <w:rPr>
          <w:rFonts w:ascii="Times New Roman" w:hAnsi="Times New Roman" w:cs="Times New Roman"/>
          <w:sz w:val="24"/>
          <w:szCs w:val="24"/>
          <w:lang w:val="en-GB"/>
        </w:rPr>
        <w:t>which brings to mind Coetzee</w:t>
      </w:r>
      <w:r w:rsidRPr="004142BF">
        <w:rPr>
          <w:rFonts w:ascii="Times New Roman" w:hAnsi="Times New Roman" w:cs="Times New Roman"/>
          <w:sz w:val="24"/>
          <w:szCs w:val="24"/>
          <w:lang w:val="en-GB"/>
        </w:rPr>
        <w:t xml:space="preserve"> – </w:t>
      </w:r>
      <w:r w:rsidR="00E06B1A" w:rsidRPr="004142BF">
        <w:rPr>
          <w:rFonts w:ascii="Times New Roman" w:hAnsi="Times New Roman" w:cs="Times New Roman"/>
          <w:sz w:val="24"/>
          <w:szCs w:val="24"/>
          <w:lang w:val="en-GB"/>
        </w:rPr>
        <w:t>many of his books first came out translated into Dutch, only to be followed by publication in their original</w:t>
      </w:r>
      <w:r w:rsidR="008125C9">
        <w:rPr>
          <w:rFonts w:ascii="Times New Roman" w:hAnsi="Times New Roman" w:cs="Times New Roman"/>
          <w:sz w:val="24"/>
          <w:szCs w:val="24"/>
          <w:lang w:val="en-GB"/>
        </w:rPr>
        <w:t xml:space="preserve"> </w:t>
      </w:r>
      <w:r w:rsidR="008125C9" w:rsidRPr="004142BF">
        <w:rPr>
          <w:rFonts w:ascii="Times New Roman" w:hAnsi="Times New Roman" w:cs="Times New Roman"/>
          <w:sz w:val="24"/>
          <w:szCs w:val="24"/>
          <w:lang w:val="en-GB"/>
        </w:rPr>
        <w:t>English</w:t>
      </w:r>
      <w:r w:rsidR="00E06B1A" w:rsidRPr="004142BF">
        <w:rPr>
          <w:rFonts w:ascii="Times New Roman" w:hAnsi="Times New Roman" w:cs="Times New Roman"/>
          <w:sz w:val="24"/>
          <w:szCs w:val="24"/>
          <w:lang w:val="en-GB"/>
        </w:rPr>
        <w:t>.</w:t>
      </w:r>
    </w:p>
    <w:p w14:paraId="5FAF8DF2" w14:textId="77777777" w:rsidR="00E06B1A" w:rsidRPr="004142BF" w:rsidRDefault="00EB62D9" w:rsidP="00E06B1A">
      <w:pPr>
        <w:spacing w:line="360" w:lineRule="auto"/>
        <w:ind w:firstLine="708"/>
        <w:jc w:val="both"/>
        <w:rPr>
          <w:rFonts w:ascii="Times New Roman" w:hAnsi="Times New Roman" w:cs="Times New Roman"/>
          <w:sz w:val="24"/>
          <w:szCs w:val="24"/>
          <w:lang w:val="en-GB"/>
        </w:rPr>
      </w:pPr>
      <w:proofErr w:type="spellStart"/>
      <w:r w:rsidRPr="004142BF">
        <w:rPr>
          <w:rFonts w:ascii="Times New Roman" w:hAnsi="Times New Roman" w:cs="Times New Roman"/>
          <w:sz w:val="24"/>
          <w:szCs w:val="24"/>
          <w:lang w:val="en-GB"/>
        </w:rPr>
        <w:t>Breytenbach</w:t>
      </w:r>
      <w:proofErr w:type="spellEnd"/>
      <w:r w:rsidRPr="004142BF">
        <w:rPr>
          <w:rFonts w:ascii="Times New Roman" w:hAnsi="Times New Roman" w:cs="Times New Roman"/>
          <w:sz w:val="24"/>
          <w:szCs w:val="24"/>
          <w:lang w:val="en-GB"/>
        </w:rPr>
        <w:t xml:space="preserve"> </w:t>
      </w:r>
      <w:r w:rsidR="00E06B1A" w:rsidRPr="004142BF">
        <w:rPr>
          <w:rFonts w:ascii="Times New Roman" w:hAnsi="Times New Roman" w:cs="Times New Roman"/>
          <w:sz w:val="24"/>
          <w:szCs w:val="24"/>
          <w:lang w:val="en-GB"/>
        </w:rPr>
        <w:t xml:space="preserve">is a poet, who writes in Afrikaans, and who sometimes uses English in his prose, which, according to </w:t>
      </w:r>
      <w:r w:rsidRPr="004142BF">
        <w:rPr>
          <w:rFonts w:ascii="Times New Roman" w:hAnsi="Times New Roman" w:cs="Times New Roman"/>
          <w:sz w:val="24"/>
          <w:szCs w:val="24"/>
          <w:lang w:val="en-GB"/>
        </w:rPr>
        <w:t xml:space="preserve">Nadine </w:t>
      </w:r>
      <w:proofErr w:type="spellStart"/>
      <w:r w:rsidRPr="004142BF">
        <w:rPr>
          <w:rFonts w:ascii="Times New Roman" w:hAnsi="Times New Roman" w:cs="Times New Roman"/>
          <w:sz w:val="24"/>
          <w:szCs w:val="24"/>
          <w:lang w:val="en-GB"/>
        </w:rPr>
        <w:t>Gordimer</w:t>
      </w:r>
      <w:proofErr w:type="spellEnd"/>
      <w:r w:rsidRPr="004142BF">
        <w:rPr>
          <w:rFonts w:ascii="Times New Roman" w:hAnsi="Times New Roman" w:cs="Times New Roman"/>
          <w:sz w:val="24"/>
          <w:szCs w:val="24"/>
          <w:lang w:val="en-GB"/>
        </w:rPr>
        <w:t xml:space="preserve"> </w:t>
      </w:r>
      <w:r w:rsidR="00E06B1A" w:rsidRPr="004142BF">
        <w:rPr>
          <w:rFonts w:ascii="Times New Roman" w:hAnsi="Times New Roman" w:cs="Times New Roman"/>
          <w:sz w:val="24"/>
          <w:szCs w:val="24"/>
          <w:lang w:val="en-GB"/>
        </w:rPr>
        <w:t xml:space="preserve">places him </w:t>
      </w:r>
      <w:r w:rsidR="006B44D8">
        <w:rPr>
          <w:rFonts w:ascii="Times New Roman" w:hAnsi="Times New Roman" w:cs="Times New Roman"/>
          <w:sz w:val="24"/>
          <w:szCs w:val="24"/>
          <w:lang w:val="en-GB"/>
        </w:rPr>
        <w:t>with</w:t>
      </w:r>
      <w:r w:rsidR="00E06B1A" w:rsidRPr="004142BF">
        <w:rPr>
          <w:rFonts w:ascii="Times New Roman" w:hAnsi="Times New Roman" w:cs="Times New Roman"/>
          <w:sz w:val="24"/>
          <w:szCs w:val="24"/>
          <w:lang w:val="en-GB"/>
        </w:rPr>
        <w:t xml:space="preserve"> Nabokov and Conrad. It is worth adding that multilingualism is as if inherently ascribed to the condition of South African writers, who since the turn of the 20</w:t>
      </w:r>
      <w:r w:rsidR="00E06B1A" w:rsidRPr="004142BF">
        <w:rPr>
          <w:rFonts w:ascii="Times New Roman" w:hAnsi="Times New Roman" w:cs="Times New Roman"/>
          <w:sz w:val="24"/>
          <w:szCs w:val="24"/>
          <w:vertAlign w:val="superscript"/>
          <w:lang w:val="en-GB"/>
        </w:rPr>
        <w:t>th</w:t>
      </w:r>
      <w:r w:rsidR="00E06B1A" w:rsidRPr="004142BF">
        <w:rPr>
          <w:rFonts w:ascii="Times New Roman" w:hAnsi="Times New Roman" w:cs="Times New Roman"/>
          <w:sz w:val="24"/>
          <w:szCs w:val="24"/>
          <w:lang w:val="en-GB"/>
        </w:rPr>
        <w:t xml:space="preserve"> century have reached for various media, often beginning their literary careers with the Dutch or English language, only to transition to Afrikaans later, as, according to many of them, it </w:t>
      </w:r>
      <w:r w:rsidR="008125C9">
        <w:rPr>
          <w:rFonts w:ascii="Times New Roman" w:hAnsi="Times New Roman" w:cs="Times New Roman"/>
          <w:sz w:val="24"/>
          <w:szCs w:val="24"/>
          <w:lang w:val="en-GB"/>
        </w:rPr>
        <w:t>is</w:t>
      </w:r>
      <w:r w:rsidR="00E06B1A" w:rsidRPr="004142BF">
        <w:rPr>
          <w:rFonts w:ascii="Times New Roman" w:hAnsi="Times New Roman" w:cs="Times New Roman"/>
          <w:sz w:val="24"/>
          <w:szCs w:val="24"/>
          <w:lang w:val="en-GB"/>
        </w:rPr>
        <w:t xml:space="preserve"> only in this language created in Africa that they </w:t>
      </w:r>
      <w:r w:rsidR="008125C9">
        <w:rPr>
          <w:rFonts w:ascii="Times New Roman" w:hAnsi="Times New Roman" w:cs="Times New Roman"/>
          <w:sz w:val="24"/>
          <w:szCs w:val="24"/>
          <w:lang w:val="en-GB"/>
        </w:rPr>
        <w:t>have been</w:t>
      </w:r>
      <w:r w:rsidR="00E06B1A" w:rsidRPr="004142BF">
        <w:rPr>
          <w:rFonts w:ascii="Times New Roman" w:hAnsi="Times New Roman" w:cs="Times New Roman"/>
          <w:sz w:val="24"/>
          <w:szCs w:val="24"/>
          <w:lang w:val="en-GB"/>
        </w:rPr>
        <w:t xml:space="preserve"> best able to describe the world around them. </w:t>
      </w:r>
    </w:p>
    <w:p w14:paraId="6CE55E78" w14:textId="77777777" w:rsidR="00847AA2" w:rsidRPr="004142BF" w:rsidRDefault="00E06B1A" w:rsidP="00E325DC">
      <w:pPr>
        <w:spacing w:line="360" w:lineRule="auto"/>
        <w:ind w:firstLine="708"/>
        <w:jc w:val="both"/>
        <w:rPr>
          <w:lang w:val="en-GB"/>
        </w:rPr>
      </w:pPr>
      <w:r w:rsidRPr="004142BF">
        <w:rPr>
          <w:rFonts w:ascii="Times New Roman" w:hAnsi="Times New Roman" w:cs="Times New Roman"/>
          <w:sz w:val="24"/>
          <w:szCs w:val="24"/>
          <w:lang w:val="en-GB"/>
        </w:rPr>
        <w:t>In</w:t>
      </w:r>
      <w:r w:rsidR="00EB62D9" w:rsidRPr="004142BF">
        <w:rPr>
          <w:rFonts w:ascii="Times New Roman" w:hAnsi="Times New Roman" w:cs="Times New Roman"/>
          <w:sz w:val="24"/>
          <w:szCs w:val="24"/>
          <w:lang w:val="en-GB"/>
        </w:rPr>
        <w:t xml:space="preserve"> 1984 </w:t>
      </w:r>
      <w:proofErr w:type="spellStart"/>
      <w:r w:rsidR="00EB62D9" w:rsidRPr="004142BF">
        <w:rPr>
          <w:rFonts w:ascii="Times New Roman" w:hAnsi="Times New Roman" w:cs="Times New Roman"/>
          <w:sz w:val="24"/>
          <w:szCs w:val="24"/>
          <w:lang w:val="en-GB"/>
        </w:rPr>
        <w:t>Gordimer</w:t>
      </w:r>
      <w:proofErr w:type="spellEnd"/>
      <w:r w:rsidR="00EB62D9" w:rsidRPr="004142BF">
        <w:rPr>
          <w:rFonts w:ascii="Times New Roman" w:hAnsi="Times New Roman" w:cs="Times New Roman"/>
          <w:sz w:val="24"/>
          <w:szCs w:val="24"/>
          <w:lang w:val="en-GB"/>
        </w:rPr>
        <w:t xml:space="preserve"> </w:t>
      </w:r>
      <w:r w:rsidRPr="004142BF">
        <w:rPr>
          <w:rFonts w:ascii="Times New Roman" w:hAnsi="Times New Roman" w:cs="Times New Roman"/>
          <w:sz w:val="24"/>
          <w:szCs w:val="24"/>
          <w:lang w:val="en-GB"/>
        </w:rPr>
        <w:t xml:space="preserve">stated that </w:t>
      </w:r>
      <w:proofErr w:type="spellStart"/>
      <w:r w:rsidRPr="004142BF">
        <w:rPr>
          <w:rFonts w:ascii="Times New Roman" w:hAnsi="Times New Roman" w:cs="Times New Roman"/>
          <w:sz w:val="24"/>
          <w:szCs w:val="24"/>
          <w:lang w:val="en-GB"/>
        </w:rPr>
        <w:t>Breytenbach</w:t>
      </w:r>
      <w:proofErr w:type="spellEnd"/>
      <w:r w:rsidRPr="004142BF">
        <w:rPr>
          <w:rFonts w:ascii="Times New Roman" w:hAnsi="Times New Roman" w:cs="Times New Roman"/>
          <w:sz w:val="24"/>
          <w:szCs w:val="24"/>
          <w:lang w:val="en-GB"/>
        </w:rPr>
        <w:t xml:space="preserve"> united three personas: </w:t>
      </w:r>
      <w:r w:rsidR="00EB62D9" w:rsidRPr="004142BF">
        <w:rPr>
          <w:rFonts w:ascii="Times New Roman" w:hAnsi="Times New Roman" w:cs="Times New Roman"/>
          <w:sz w:val="24"/>
          <w:szCs w:val="24"/>
          <w:lang w:val="en-GB"/>
        </w:rPr>
        <w:t xml:space="preserve"> </w:t>
      </w:r>
      <w:r w:rsidRPr="004142BF">
        <w:rPr>
          <w:rFonts w:ascii="Times New Roman" w:hAnsi="Times New Roman" w:cs="Times New Roman"/>
          <w:sz w:val="24"/>
          <w:szCs w:val="24"/>
          <w:lang w:val="en-GB"/>
        </w:rPr>
        <w:t>an Afrikaner</w:t>
      </w:r>
      <w:r w:rsidR="00EB62D9" w:rsidRPr="004142BF">
        <w:rPr>
          <w:rFonts w:ascii="Times New Roman" w:hAnsi="Times New Roman" w:cs="Times New Roman"/>
          <w:sz w:val="24"/>
          <w:szCs w:val="24"/>
          <w:lang w:val="en-GB"/>
        </w:rPr>
        <w:t xml:space="preserve"> – </w:t>
      </w:r>
      <w:r w:rsidRPr="004142BF">
        <w:rPr>
          <w:rFonts w:ascii="Times New Roman" w:hAnsi="Times New Roman" w:cs="Times New Roman"/>
          <w:sz w:val="24"/>
          <w:szCs w:val="24"/>
          <w:lang w:val="en-GB"/>
        </w:rPr>
        <w:t xml:space="preserve">a member of “the chosen nation”, an émigré artist in Paris, and a failed revolutionary. </w:t>
      </w:r>
      <w:r w:rsidR="00E325DC" w:rsidRPr="004142BF">
        <w:rPr>
          <w:rFonts w:ascii="Times New Roman" w:hAnsi="Times New Roman" w:cs="Times New Roman"/>
          <w:sz w:val="24"/>
          <w:szCs w:val="24"/>
          <w:lang w:val="en-GB"/>
        </w:rPr>
        <w:t xml:space="preserve">Similarly, three stages are often distinguished in his output </w:t>
      </w:r>
      <w:r w:rsidR="00EB62D9" w:rsidRPr="004142BF">
        <w:rPr>
          <w:rFonts w:ascii="Times New Roman" w:hAnsi="Times New Roman" w:cs="Times New Roman"/>
          <w:sz w:val="24"/>
          <w:szCs w:val="24"/>
          <w:lang w:val="en-GB"/>
        </w:rPr>
        <w:t xml:space="preserve">– </w:t>
      </w:r>
      <w:r w:rsidR="00E325DC" w:rsidRPr="004142BF">
        <w:rPr>
          <w:rFonts w:ascii="Times New Roman" w:hAnsi="Times New Roman" w:cs="Times New Roman"/>
          <w:sz w:val="24"/>
          <w:szCs w:val="24"/>
          <w:lang w:val="en-GB"/>
        </w:rPr>
        <w:t xml:space="preserve">some critics, following external criteria, indicate the pre-incarceration period </w:t>
      </w:r>
      <w:r w:rsidR="00EB62D9" w:rsidRPr="004142BF">
        <w:rPr>
          <w:rFonts w:ascii="Times New Roman" w:hAnsi="Times New Roman" w:cs="Times New Roman"/>
          <w:sz w:val="24"/>
          <w:szCs w:val="24"/>
          <w:lang w:val="en-GB"/>
        </w:rPr>
        <w:t>(</w:t>
      </w:r>
      <w:r w:rsidR="00E325DC" w:rsidRPr="004142BF">
        <w:rPr>
          <w:rFonts w:ascii="Times New Roman" w:hAnsi="Times New Roman" w:cs="Times New Roman"/>
          <w:sz w:val="24"/>
          <w:szCs w:val="24"/>
          <w:lang w:val="en-GB"/>
        </w:rPr>
        <w:t>until</w:t>
      </w:r>
      <w:r w:rsidR="00EB62D9" w:rsidRPr="004142BF">
        <w:rPr>
          <w:rFonts w:ascii="Times New Roman" w:hAnsi="Times New Roman" w:cs="Times New Roman"/>
          <w:sz w:val="24"/>
          <w:szCs w:val="24"/>
          <w:lang w:val="en-GB"/>
        </w:rPr>
        <w:t xml:space="preserve"> 1975), </w:t>
      </w:r>
      <w:r w:rsidR="00E325DC" w:rsidRPr="004142BF">
        <w:rPr>
          <w:rFonts w:ascii="Times New Roman" w:hAnsi="Times New Roman" w:cs="Times New Roman"/>
          <w:sz w:val="24"/>
          <w:szCs w:val="24"/>
          <w:lang w:val="en-GB"/>
        </w:rPr>
        <w:t xml:space="preserve">the prison period and </w:t>
      </w:r>
      <w:r w:rsidR="00E325DC" w:rsidRPr="004142BF">
        <w:rPr>
          <w:rFonts w:ascii="Times New Roman" w:hAnsi="Times New Roman" w:cs="Times New Roman"/>
          <w:sz w:val="24"/>
          <w:szCs w:val="24"/>
          <w:lang w:val="en-GB"/>
        </w:rPr>
        <w:lastRenderedPageBreak/>
        <w:t xml:space="preserve">the period after liberation (in 1982). Other critics, in turn, prefer to use stylistic criteria. Accordingly, in </w:t>
      </w:r>
      <w:r w:rsidR="00EB62D9" w:rsidRPr="004142BF">
        <w:rPr>
          <w:rFonts w:ascii="Times New Roman" w:hAnsi="Times New Roman" w:cs="Times New Roman"/>
          <w:sz w:val="24"/>
          <w:szCs w:val="24"/>
          <w:lang w:val="en-GB"/>
        </w:rPr>
        <w:t>1990</w:t>
      </w:r>
      <w:r w:rsidR="006B44D8">
        <w:rPr>
          <w:rFonts w:ascii="Times New Roman" w:hAnsi="Times New Roman" w:cs="Times New Roman"/>
          <w:sz w:val="24"/>
          <w:szCs w:val="24"/>
          <w:lang w:val="en-GB"/>
        </w:rPr>
        <w:t>,</w:t>
      </w:r>
      <w:bookmarkStart w:id="0" w:name="_GoBack"/>
      <w:bookmarkEnd w:id="0"/>
      <w:r w:rsidR="00EB62D9" w:rsidRPr="004142BF">
        <w:rPr>
          <w:rFonts w:ascii="Times New Roman" w:hAnsi="Times New Roman" w:cs="Times New Roman"/>
          <w:sz w:val="24"/>
          <w:szCs w:val="24"/>
          <w:lang w:val="en-GB"/>
        </w:rPr>
        <w:t xml:space="preserve"> Tom </w:t>
      </w:r>
      <w:proofErr w:type="spellStart"/>
      <w:r w:rsidR="00EB62D9" w:rsidRPr="004142BF">
        <w:rPr>
          <w:rFonts w:ascii="Times New Roman" w:hAnsi="Times New Roman" w:cs="Times New Roman"/>
          <w:sz w:val="24"/>
          <w:szCs w:val="24"/>
          <w:lang w:val="en-GB"/>
        </w:rPr>
        <w:t>Gouws</w:t>
      </w:r>
      <w:proofErr w:type="spellEnd"/>
      <w:r w:rsidR="00EB62D9" w:rsidRPr="004142BF">
        <w:rPr>
          <w:rFonts w:ascii="Times New Roman" w:hAnsi="Times New Roman" w:cs="Times New Roman"/>
          <w:sz w:val="24"/>
          <w:szCs w:val="24"/>
          <w:lang w:val="en-GB"/>
        </w:rPr>
        <w:t xml:space="preserve"> </w:t>
      </w:r>
      <w:r w:rsidR="00E325DC" w:rsidRPr="004142BF">
        <w:rPr>
          <w:rFonts w:ascii="Times New Roman" w:hAnsi="Times New Roman" w:cs="Times New Roman"/>
          <w:sz w:val="24"/>
          <w:szCs w:val="24"/>
          <w:lang w:val="en-GB"/>
        </w:rPr>
        <w:t xml:space="preserve">pointed to an arabesque stage </w:t>
      </w:r>
      <w:r w:rsidR="00EB62D9" w:rsidRPr="004142BF">
        <w:rPr>
          <w:rFonts w:ascii="Times New Roman" w:hAnsi="Times New Roman" w:cs="Times New Roman"/>
          <w:sz w:val="24"/>
          <w:szCs w:val="24"/>
          <w:lang w:val="en-GB"/>
        </w:rPr>
        <w:t xml:space="preserve">(1964–69), </w:t>
      </w:r>
      <w:r w:rsidR="00E325DC" w:rsidRPr="004142BF">
        <w:rPr>
          <w:rFonts w:ascii="Times New Roman" w:hAnsi="Times New Roman" w:cs="Times New Roman"/>
          <w:sz w:val="24"/>
          <w:szCs w:val="24"/>
          <w:lang w:val="en-GB"/>
        </w:rPr>
        <w:t xml:space="preserve">a stage of reflection </w:t>
      </w:r>
      <w:r w:rsidR="00EB62D9" w:rsidRPr="004142BF">
        <w:rPr>
          <w:rFonts w:ascii="Times New Roman" w:hAnsi="Times New Roman" w:cs="Times New Roman"/>
          <w:sz w:val="24"/>
          <w:szCs w:val="24"/>
          <w:lang w:val="en-GB"/>
        </w:rPr>
        <w:t xml:space="preserve">(1970–73) </w:t>
      </w:r>
      <w:r w:rsidR="00E325DC" w:rsidRPr="004142BF">
        <w:rPr>
          <w:rFonts w:ascii="Times New Roman" w:hAnsi="Times New Roman" w:cs="Times New Roman"/>
          <w:sz w:val="24"/>
          <w:szCs w:val="24"/>
          <w:lang w:val="en-GB"/>
        </w:rPr>
        <w:t xml:space="preserve">and a </w:t>
      </w:r>
      <w:r w:rsidR="00855F19">
        <w:rPr>
          <w:rFonts w:ascii="Times New Roman" w:hAnsi="Times New Roman" w:cs="Times New Roman"/>
          <w:sz w:val="24"/>
          <w:szCs w:val="24"/>
          <w:lang w:val="en-GB"/>
        </w:rPr>
        <w:t xml:space="preserve">hiatus </w:t>
      </w:r>
      <w:r w:rsidR="00E325DC" w:rsidRPr="004142BF">
        <w:rPr>
          <w:rFonts w:ascii="Times New Roman" w:hAnsi="Times New Roman" w:cs="Times New Roman"/>
          <w:sz w:val="24"/>
          <w:szCs w:val="24"/>
          <w:lang w:val="en-GB"/>
        </w:rPr>
        <w:t>stage</w:t>
      </w:r>
      <w:r w:rsidR="00EB62D9" w:rsidRPr="004142BF">
        <w:rPr>
          <w:rFonts w:ascii="Times New Roman" w:hAnsi="Times New Roman" w:cs="Times New Roman"/>
          <w:sz w:val="24"/>
          <w:szCs w:val="24"/>
          <w:lang w:val="en-GB"/>
        </w:rPr>
        <w:t xml:space="preserve"> (1976–85). </w:t>
      </w:r>
      <w:r w:rsidR="00E325DC" w:rsidRPr="004142BF">
        <w:rPr>
          <w:rFonts w:ascii="Times New Roman" w:hAnsi="Times New Roman" w:cs="Times New Roman"/>
          <w:sz w:val="24"/>
          <w:szCs w:val="24"/>
          <w:lang w:val="en-GB"/>
        </w:rPr>
        <w:t xml:space="preserve">However, </w:t>
      </w:r>
      <w:proofErr w:type="spellStart"/>
      <w:r w:rsidR="00EB62D9" w:rsidRPr="004142BF">
        <w:rPr>
          <w:rFonts w:ascii="Times New Roman" w:hAnsi="Times New Roman" w:cs="Times New Roman"/>
          <w:sz w:val="24"/>
          <w:szCs w:val="24"/>
          <w:lang w:val="en-GB"/>
        </w:rPr>
        <w:t>Breytenbach</w:t>
      </w:r>
      <w:r w:rsidR="00E325DC" w:rsidRPr="004142BF">
        <w:rPr>
          <w:rFonts w:ascii="Times New Roman" w:hAnsi="Times New Roman" w:cs="Times New Roman"/>
          <w:sz w:val="24"/>
          <w:szCs w:val="24"/>
          <w:lang w:val="en-GB"/>
        </w:rPr>
        <w:t>’s</w:t>
      </w:r>
      <w:proofErr w:type="spellEnd"/>
      <w:r w:rsidR="00E325DC" w:rsidRPr="004142BF">
        <w:rPr>
          <w:rFonts w:ascii="Times New Roman" w:hAnsi="Times New Roman" w:cs="Times New Roman"/>
          <w:sz w:val="24"/>
          <w:szCs w:val="24"/>
          <w:lang w:val="en-GB"/>
        </w:rPr>
        <w:t xml:space="preserve"> talent transpired from the very beginning; therefore, if we are to talk about his maturation, we should not to refer to it in terms of a linear development, but rather, as Brink wrote about it in 1982, in terms of a </w:t>
      </w:r>
      <w:r w:rsidR="00E325DC" w:rsidRPr="00C02171">
        <w:rPr>
          <w:rFonts w:ascii="Times New Roman" w:hAnsi="Times New Roman" w:cs="Times New Roman"/>
          <w:sz w:val="24"/>
          <w:szCs w:val="24"/>
          <w:lang w:val="en-GB"/>
        </w:rPr>
        <w:t xml:space="preserve">spherical wholeness </w:t>
      </w:r>
      <w:r w:rsidR="00EB62D9" w:rsidRPr="00C02171">
        <w:rPr>
          <w:rFonts w:ascii="Times New Roman" w:hAnsi="Times New Roman" w:cs="Times New Roman"/>
          <w:sz w:val="24"/>
          <w:szCs w:val="24"/>
          <w:lang w:val="en-GB"/>
        </w:rPr>
        <w:t xml:space="preserve">– </w:t>
      </w:r>
      <w:r w:rsidR="00C02171" w:rsidRPr="00C02171">
        <w:rPr>
          <w:rFonts w:ascii="Times New Roman" w:hAnsi="Times New Roman" w:cs="Times New Roman"/>
          <w:i/>
          <w:sz w:val="24"/>
          <w:szCs w:val="24"/>
          <w:lang w:val="en-GB"/>
        </w:rPr>
        <w:t>there are three times</w:t>
      </w:r>
      <w:r w:rsidR="00EB62D9" w:rsidRPr="00C02171">
        <w:rPr>
          <w:rFonts w:ascii="Times New Roman" w:hAnsi="Times New Roman" w:cs="Times New Roman"/>
          <w:i/>
          <w:sz w:val="24"/>
          <w:szCs w:val="24"/>
          <w:lang w:val="en-GB"/>
        </w:rPr>
        <w:t xml:space="preserve">: / </w:t>
      </w:r>
      <w:r w:rsidR="00C02171" w:rsidRPr="00C02171">
        <w:rPr>
          <w:rFonts w:ascii="Times New Roman" w:hAnsi="Times New Roman" w:cs="Times New Roman"/>
          <w:i/>
          <w:sz w:val="24"/>
          <w:szCs w:val="24"/>
          <w:lang w:val="en-GB"/>
        </w:rPr>
        <w:t>the lost time</w:t>
      </w:r>
      <w:r w:rsidR="00EB62D9" w:rsidRPr="00C02171">
        <w:rPr>
          <w:rFonts w:ascii="Times New Roman" w:hAnsi="Times New Roman" w:cs="Times New Roman"/>
          <w:i/>
          <w:sz w:val="24"/>
          <w:szCs w:val="24"/>
          <w:lang w:val="en-GB"/>
        </w:rPr>
        <w:t xml:space="preserve"> / </w:t>
      </w:r>
      <w:r w:rsidR="00C02171" w:rsidRPr="00C02171">
        <w:rPr>
          <w:rFonts w:ascii="Times New Roman" w:hAnsi="Times New Roman" w:cs="Times New Roman"/>
          <w:i/>
          <w:sz w:val="24"/>
          <w:szCs w:val="24"/>
          <w:lang w:val="en-GB"/>
        </w:rPr>
        <w:t>the future time</w:t>
      </w:r>
      <w:r w:rsidR="00EB62D9" w:rsidRPr="00C02171">
        <w:rPr>
          <w:rFonts w:ascii="Times New Roman" w:hAnsi="Times New Roman" w:cs="Times New Roman"/>
          <w:i/>
          <w:sz w:val="24"/>
          <w:szCs w:val="24"/>
          <w:lang w:val="en-GB"/>
        </w:rPr>
        <w:t xml:space="preserve"> / </w:t>
      </w:r>
      <w:r w:rsidR="00C02171" w:rsidRPr="00C02171">
        <w:rPr>
          <w:rFonts w:ascii="Times New Roman" w:hAnsi="Times New Roman" w:cs="Times New Roman"/>
          <w:i/>
          <w:sz w:val="24"/>
          <w:szCs w:val="24"/>
          <w:lang w:val="en-GB"/>
        </w:rPr>
        <w:t>all the time</w:t>
      </w:r>
      <w:r w:rsidR="004027D1">
        <w:rPr>
          <w:rFonts w:ascii="Times New Roman" w:hAnsi="Times New Roman" w:cs="Times New Roman"/>
          <w:sz w:val="24"/>
          <w:szCs w:val="24"/>
          <w:lang w:val="en-GB"/>
        </w:rPr>
        <w:t>.</w:t>
      </w:r>
    </w:p>
    <w:p w14:paraId="36660E77" w14:textId="77777777" w:rsidR="00EB62D9" w:rsidRPr="004142BF" w:rsidRDefault="00EB62D9">
      <w:pPr>
        <w:spacing w:after="200"/>
        <w:rPr>
          <w:lang w:val="en-GB"/>
        </w:rPr>
      </w:pPr>
    </w:p>
    <w:sectPr w:rsidR="00EB62D9" w:rsidRPr="004142BF" w:rsidSect="00847AA2">
      <w:pgSz w:w="12240" w:h="15840"/>
      <w:pgMar w:top="1440" w:right="1800" w:bottom="1440" w:left="1800" w:header="720" w:footer="720" w:gutter="0"/>
      <w:cols w:space="720"/>
      <w:docGrid w:linePitch="600"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48F61" w14:textId="77777777" w:rsidR="001063AC" w:rsidRDefault="001063AC">
      <w:r>
        <w:separator/>
      </w:r>
    </w:p>
  </w:endnote>
  <w:endnote w:type="continuationSeparator" w:id="0">
    <w:p w14:paraId="7A785D90" w14:textId="77777777" w:rsidR="001063AC" w:rsidRDefault="0010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font262">
    <w:altName w:val="Times New Roman"/>
    <w:charset w:val="EE"/>
    <w:family w:val="auto"/>
    <w:pitch w:val="variable"/>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8CF3C50" w:usb2="00000016" w:usb3="00000000" w:csb0="0004001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5C23A" w14:textId="77777777" w:rsidR="001063AC" w:rsidRDefault="001063AC">
      <w:r>
        <w:separator/>
      </w:r>
    </w:p>
  </w:footnote>
  <w:footnote w:type="continuationSeparator" w:id="0">
    <w:p w14:paraId="3714DA2A" w14:textId="77777777" w:rsidR="001063AC" w:rsidRDefault="001063AC">
      <w:r>
        <w:continuationSeparator/>
      </w:r>
    </w:p>
  </w:footnote>
  <w:footnote w:id="1">
    <w:p w14:paraId="787D009E" w14:textId="77777777" w:rsidR="001063AC" w:rsidRPr="00C02171" w:rsidRDefault="001063AC" w:rsidP="00C02171">
      <w:pPr>
        <w:pStyle w:val="Nagwek1"/>
        <w:shd w:val="clear" w:color="auto" w:fill="FFFFFF"/>
        <w:spacing w:before="0" w:after="0"/>
        <w:ind w:left="180" w:hanging="180"/>
        <w:jc w:val="both"/>
        <w:rPr>
          <w:b w:val="0"/>
          <w:sz w:val="20"/>
          <w:szCs w:val="20"/>
          <w:lang w:val="en-US"/>
        </w:rPr>
      </w:pPr>
      <w:r w:rsidRPr="00C02171">
        <w:rPr>
          <w:rStyle w:val="Znakiprzypiswdolnych"/>
          <w:b w:val="0"/>
          <w:sz w:val="20"/>
          <w:szCs w:val="20"/>
        </w:rPr>
        <w:footnoteRef/>
      </w:r>
      <w:r w:rsidRPr="00C02171">
        <w:rPr>
          <w:b w:val="0"/>
          <w:sz w:val="20"/>
          <w:szCs w:val="20"/>
          <w:lang w:val="en-US"/>
        </w:rPr>
        <w:t xml:space="preserve"> </w:t>
      </w:r>
      <w:r w:rsidRPr="003418EC">
        <w:rPr>
          <w:b w:val="0"/>
          <w:sz w:val="20"/>
          <w:szCs w:val="20"/>
          <w:lang w:val="en-US"/>
        </w:rPr>
        <w:t xml:space="preserve">J.L. </w:t>
      </w:r>
      <w:proofErr w:type="spellStart"/>
      <w:r w:rsidRPr="003418EC">
        <w:rPr>
          <w:b w:val="0"/>
          <w:sz w:val="20"/>
          <w:szCs w:val="20"/>
          <w:lang w:val="en-US"/>
        </w:rPr>
        <w:t>Coullie</w:t>
      </w:r>
      <w:proofErr w:type="spellEnd"/>
      <w:r w:rsidRPr="003418EC">
        <w:rPr>
          <w:b w:val="0"/>
          <w:sz w:val="20"/>
          <w:szCs w:val="20"/>
          <w:lang w:val="en-US"/>
        </w:rPr>
        <w:t>, J.U. Jacobs (eds.)</w:t>
      </w:r>
      <w:r>
        <w:rPr>
          <w:b w:val="0"/>
          <w:sz w:val="20"/>
          <w:szCs w:val="20"/>
          <w:lang w:val="en-US"/>
        </w:rPr>
        <w:t xml:space="preserve">, </w:t>
      </w:r>
      <w:r w:rsidRPr="00C02171">
        <w:rPr>
          <w:b w:val="0"/>
          <w:i/>
          <w:sz w:val="20"/>
          <w:szCs w:val="20"/>
          <w:lang w:val="en-US"/>
        </w:rPr>
        <w:t xml:space="preserve">A.k.a. </w:t>
      </w:r>
      <w:proofErr w:type="spellStart"/>
      <w:r w:rsidRPr="00C02171">
        <w:rPr>
          <w:b w:val="0"/>
          <w:i/>
          <w:sz w:val="20"/>
          <w:szCs w:val="20"/>
          <w:lang w:val="en-US"/>
        </w:rPr>
        <w:t>Breyten</w:t>
      </w:r>
      <w:proofErr w:type="spellEnd"/>
      <w:r w:rsidRPr="00C02171">
        <w:rPr>
          <w:b w:val="0"/>
          <w:i/>
          <w:sz w:val="20"/>
          <w:szCs w:val="20"/>
          <w:lang w:val="en-US"/>
        </w:rPr>
        <w:t xml:space="preserve"> </w:t>
      </w:r>
      <w:proofErr w:type="spellStart"/>
      <w:r w:rsidRPr="00C02171">
        <w:rPr>
          <w:b w:val="0"/>
          <w:i/>
          <w:sz w:val="20"/>
          <w:szCs w:val="20"/>
          <w:lang w:val="en-US"/>
        </w:rPr>
        <w:t>Breytenbach</w:t>
      </w:r>
      <w:proofErr w:type="spellEnd"/>
      <w:r w:rsidRPr="00C02171">
        <w:rPr>
          <w:b w:val="0"/>
          <w:i/>
          <w:sz w:val="20"/>
          <w:szCs w:val="20"/>
          <w:lang w:val="en-US"/>
        </w:rPr>
        <w:t>: Critical Approaches to His Writings and Paintings</w:t>
      </w:r>
      <w:r w:rsidRPr="00C02171">
        <w:rPr>
          <w:b w:val="0"/>
          <w:sz w:val="20"/>
          <w:szCs w:val="20"/>
          <w:lang w:val="en-US"/>
        </w:rPr>
        <w:t xml:space="preserve">, </w:t>
      </w:r>
      <w:proofErr w:type="gramStart"/>
      <w:r w:rsidRPr="00C02171">
        <w:rPr>
          <w:b w:val="0"/>
          <w:sz w:val="20"/>
          <w:szCs w:val="20"/>
          <w:shd w:val="clear" w:color="auto" w:fill="FFFFFF"/>
          <w:lang w:val="en-US"/>
        </w:rPr>
        <w:t>Am</w:t>
      </w:r>
      <w:r>
        <w:rPr>
          <w:b w:val="0"/>
          <w:sz w:val="20"/>
          <w:szCs w:val="20"/>
          <w:shd w:val="clear" w:color="auto" w:fill="FFFFFF"/>
          <w:lang w:val="en-US"/>
        </w:rPr>
        <w:t>sterdam</w:t>
      </w:r>
      <w:proofErr w:type="gramEnd"/>
      <w:r>
        <w:rPr>
          <w:b w:val="0"/>
          <w:sz w:val="20"/>
          <w:szCs w:val="20"/>
          <w:shd w:val="clear" w:color="auto" w:fill="FFFFFF"/>
          <w:lang w:val="en-US"/>
        </w:rPr>
        <w:t xml:space="preserve">, New York: </w:t>
      </w:r>
      <w:proofErr w:type="spellStart"/>
      <w:r>
        <w:rPr>
          <w:b w:val="0"/>
          <w:sz w:val="20"/>
          <w:szCs w:val="20"/>
          <w:shd w:val="clear" w:color="auto" w:fill="FFFFFF"/>
          <w:lang w:val="en-US"/>
        </w:rPr>
        <w:t>Radopi</w:t>
      </w:r>
      <w:proofErr w:type="spellEnd"/>
      <w:r>
        <w:rPr>
          <w:b w:val="0"/>
          <w:sz w:val="20"/>
          <w:szCs w:val="20"/>
          <w:shd w:val="clear" w:color="auto" w:fill="FFFFFF"/>
          <w:lang w:val="en-US"/>
        </w:rPr>
        <w:t>, 2004.</w:t>
      </w:r>
      <w:r>
        <w:rPr>
          <w:b w:val="0"/>
          <w:sz w:val="20"/>
          <w:szCs w:val="20"/>
          <w:lang w:val="en-US"/>
        </w:rPr>
        <w:t xml:space="preserve"> Other translations of fragments of poetry are from the Polish version [translator’s note].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00ACC"/>
    <w:rsid w:val="000F1518"/>
    <w:rsid w:val="001063AC"/>
    <w:rsid w:val="00195326"/>
    <w:rsid w:val="002D3669"/>
    <w:rsid w:val="002E4EF1"/>
    <w:rsid w:val="003418EC"/>
    <w:rsid w:val="004027D1"/>
    <w:rsid w:val="004142BF"/>
    <w:rsid w:val="00493A88"/>
    <w:rsid w:val="0057231A"/>
    <w:rsid w:val="00590ED2"/>
    <w:rsid w:val="00601EF9"/>
    <w:rsid w:val="00633BAA"/>
    <w:rsid w:val="006B44D8"/>
    <w:rsid w:val="006F1ED0"/>
    <w:rsid w:val="008125C9"/>
    <w:rsid w:val="00847AA2"/>
    <w:rsid w:val="00855F19"/>
    <w:rsid w:val="0097388C"/>
    <w:rsid w:val="00B32CAF"/>
    <w:rsid w:val="00B5166E"/>
    <w:rsid w:val="00B5214E"/>
    <w:rsid w:val="00C02171"/>
    <w:rsid w:val="00C95BFC"/>
    <w:rsid w:val="00DB5EC7"/>
    <w:rsid w:val="00DD68AF"/>
    <w:rsid w:val="00E06B1A"/>
    <w:rsid w:val="00E325DC"/>
    <w:rsid w:val="00EB62D9"/>
    <w:rsid w:val="00F00ACC"/>
    <w:rsid w:val="00F37A90"/>
    <w:rsid w:val="00F90763"/>
    <w:rsid w:val="00FE0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4]" strokecolor="none [1]" shadowcolor="none [2]"/>
    </o:shapedefaults>
    <o:shapelayout v:ext="edit">
      <o:idmap v:ext="edit" data="1"/>
    </o:shapelayout>
  </w:shapeDefaults>
  <w:doNotEmbedSmartTags/>
  <w:decimalSymbol w:val=","/>
  <w:listSeparator w:val=";"/>
  <w14:docId w14:val="0460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7AA2"/>
    <w:pPr>
      <w:suppressAutoHyphens/>
    </w:pPr>
    <w:rPr>
      <w:rFonts w:ascii="Calibri" w:eastAsia="SimSun" w:hAnsi="Calibri" w:cs="font262"/>
      <w:sz w:val="22"/>
      <w:szCs w:val="22"/>
      <w:lang w:val="pl-PL" w:eastAsia="ar-SA"/>
    </w:rPr>
  </w:style>
  <w:style w:type="paragraph" w:styleId="Nagwek1">
    <w:name w:val="heading 1"/>
    <w:basedOn w:val="Normalny"/>
    <w:next w:val="Tekstpodstawowy"/>
    <w:qFormat/>
    <w:rsid w:val="00847AA2"/>
    <w:pPr>
      <w:numPr>
        <w:numId w:val="1"/>
      </w:numPr>
      <w:spacing w:before="100" w:after="100"/>
      <w:outlineLvl w:val="0"/>
    </w:pPr>
    <w:rPr>
      <w:rFonts w:ascii="Times New Roman" w:eastAsia="Times New Roman" w:hAnsi="Times New Roman" w:cs="Times New Roman"/>
      <w:b/>
      <w:bCs/>
      <w:kern w:val="1"/>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847AA2"/>
  </w:style>
  <w:style w:type="character" w:customStyle="1" w:styleId="WW8Num1z1">
    <w:name w:val="WW8Num1z1"/>
    <w:rsid w:val="00847AA2"/>
  </w:style>
  <w:style w:type="character" w:customStyle="1" w:styleId="WW8Num1z2">
    <w:name w:val="WW8Num1z2"/>
    <w:rsid w:val="00847AA2"/>
  </w:style>
  <w:style w:type="character" w:customStyle="1" w:styleId="WW8Num1z3">
    <w:name w:val="WW8Num1z3"/>
    <w:rsid w:val="00847AA2"/>
  </w:style>
  <w:style w:type="character" w:customStyle="1" w:styleId="WW8Num1z4">
    <w:name w:val="WW8Num1z4"/>
    <w:rsid w:val="00847AA2"/>
  </w:style>
  <w:style w:type="character" w:customStyle="1" w:styleId="WW8Num1z5">
    <w:name w:val="WW8Num1z5"/>
    <w:rsid w:val="00847AA2"/>
  </w:style>
  <w:style w:type="character" w:customStyle="1" w:styleId="WW8Num1z6">
    <w:name w:val="WW8Num1z6"/>
    <w:rsid w:val="00847AA2"/>
  </w:style>
  <w:style w:type="character" w:customStyle="1" w:styleId="WW8Num1z7">
    <w:name w:val="WW8Num1z7"/>
    <w:rsid w:val="00847AA2"/>
  </w:style>
  <w:style w:type="character" w:customStyle="1" w:styleId="WW8Num1z8">
    <w:name w:val="WW8Num1z8"/>
    <w:rsid w:val="00847AA2"/>
  </w:style>
  <w:style w:type="character" w:customStyle="1" w:styleId="Domylnaczcionkaakapitu1">
    <w:name w:val="Domyślna czcionka akapitu1"/>
    <w:rsid w:val="00847AA2"/>
  </w:style>
  <w:style w:type="character" w:customStyle="1" w:styleId="apple-converted-space">
    <w:name w:val="apple-converted-space"/>
    <w:basedOn w:val="Domylnaczcionkaakapitu"/>
    <w:rsid w:val="00847AA2"/>
  </w:style>
  <w:style w:type="character" w:customStyle="1" w:styleId="TekstprzypisukocowegoZnak">
    <w:name w:val="Tekst przypisu końcowego Znak"/>
    <w:rsid w:val="00847AA2"/>
    <w:rPr>
      <w:sz w:val="20"/>
      <w:szCs w:val="20"/>
    </w:rPr>
  </w:style>
  <w:style w:type="character" w:customStyle="1" w:styleId="EndnoteReference1">
    <w:name w:val="Endnote Reference1"/>
    <w:rsid w:val="00847AA2"/>
    <w:rPr>
      <w:vertAlign w:val="superscript"/>
    </w:rPr>
  </w:style>
  <w:style w:type="character" w:customStyle="1" w:styleId="NagwekZnak">
    <w:name w:val="Nagłówek Znak"/>
    <w:basedOn w:val="Domylnaczcionkaakapitu"/>
    <w:rsid w:val="00847AA2"/>
  </w:style>
  <w:style w:type="character" w:customStyle="1" w:styleId="StopkaZnak">
    <w:name w:val="Stopka Znak"/>
    <w:basedOn w:val="Domylnaczcionkaakapitu"/>
    <w:rsid w:val="00847AA2"/>
  </w:style>
  <w:style w:type="character" w:styleId="Wyrnienie">
    <w:name w:val="Emphasis"/>
    <w:qFormat/>
    <w:rsid w:val="00847AA2"/>
    <w:rPr>
      <w:i/>
      <w:iCs/>
    </w:rPr>
  </w:style>
  <w:style w:type="character" w:customStyle="1" w:styleId="Nagwek1Znak">
    <w:name w:val="Nagłówek 1 Znak"/>
    <w:rsid w:val="00847AA2"/>
    <w:rPr>
      <w:rFonts w:ascii="Times New Roman" w:eastAsia="Times New Roman" w:hAnsi="Times New Roman" w:cs="Times New Roman"/>
      <w:b/>
      <w:bCs/>
      <w:kern w:val="1"/>
      <w:sz w:val="48"/>
      <w:szCs w:val="48"/>
    </w:rPr>
  </w:style>
  <w:style w:type="character" w:styleId="Hipercze">
    <w:name w:val="Hyperlink"/>
    <w:rsid w:val="00847AA2"/>
    <w:rPr>
      <w:color w:val="0000FF"/>
      <w:u w:val="single"/>
    </w:rPr>
  </w:style>
  <w:style w:type="character" w:customStyle="1" w:styleId="TekstprzypisudolnegoZnak">
    <w:name w:val="Tekst przypisu dolnego Znak"/>
    <w:rsid w:val="00847AA2"/>
    <w:rPr>
      <w:sz w:val="20"/>
      <w:szCs w:val="20"/>
    </w:rPr>
  </w:style>
  <w:style w:type="character" w:customStyle="1" w:styleId="FootnoteReference1">
    <w:name w:val="Footnote Reference1"/>
    <w:rsid w:val="00847AA2"/>
    <w:rPr>
      <w:vertAlign w:val="superscript"/>
    </w:rPr>
  </w:style>
  <w:style w:type="character" w:customStyle="1" w:styleId="Znakiprzypiswdolnych">
    <w:name w:val="Znaki przypisów dolnych"/>
    <w:rsid w:val="00847AA2"/>
  </w:style>
  <w:style w:type="character" w:customStyle="1" w:styleId="Odwoanieprzypisudolnego1">
    <w:name w:val="Odwołanie przypisu dolnego1"/>
    <w:rsid w:val="00847AA2"/>
    <w:rPr>
      <w:vertAlign w:val="superscript"/>
    </w:rPr>
  </w:style>
  <w:style w:type="character" w:customStyle="1" w:styleId="Znakiprzypiswkocowych">
    <w:name w:val="Znaki przypisów końcowych"/>
    <w:rsid w:val="00847AA2"/>
    <w:rPr>
      <w:vertAlign w:val="superscript"/>
    </w:rPr>
  </w:style>
  <w:style w:type="character" w:customStyle="1" w:styleId="WW-Znakiprzypiswkocowych">
    <w:name w:val="WW-Znaki przypisów końcowych"/>
    <w:rsid w:val="00847AA2"/>
  </w:style>
  <w:style w:type="character" w:customStyle="1" w:styleId="TekstdymkaZnak">
    <w:name w:val="Tekst dymka Znak"/>
    <w:rsid w:val="00847AA2"/>
    <w:rPr>
      <w:rFonts w:ascii="Tahoma" w:eastAsia="SimSun" w:hAnsi="Tahoma" w:cs="Tahoma"/>
      <w:sz w:val="16"/>
      <w:szCs w:val="16"/>
    </w:rPr>
  </w:style>
  <w:style w:type="character" w:styleId="Odwoanieprzypisudolnego">
    <w:name w:val="footnote reference"/>
    <w:rsid w:val="00847AA2"/>
    <w:rPr>
      <w:vertAlign w:val="superscript"/>
    </w:rPr>
  </w:style>
  <w:style w:type="character" w:styleId="Odwoanieprzypisukocowego">
    <w:name w:val="endnote reference"/>
    <w:rsid w:val="00847AA2"/>
    <w:rPr>
      <w:vertAlign w:val="superscript"/>
    </w:rPr>
  </w:style>
  <w:style w:type="paragraph" w:customStyle="1" w:styleId="Nagwek10">
    <w:name w:val="Nagłówek1"/>
    <w:basedOn w:val="Normalny"/>
    <w:next w:val="Tekstpodstawowy"/>
    <w:rsid w:val="00847AA2"/>
    <w:pPr>
      <w:keepNext/>
      <w:spacing w:before="240" w:after="120"/>
    </w:pPr>
    <w:rPr>
      <w:rFonts w:ascii="Arial" w:eastAsia="Microsoft YaHei" w:hAnsi="Arial" w:cs="Arial"/>
      <w:sz w:val="28"/>
      <w:szCs w:val="28"/>
    </w:rPr>
  </w:style>
  <w:style w:type="paragraph" w:styleId="Tekstpodstawowy">
    <w:name w:val="Body Text"/>
    <w:basedOn w:val="Normalny"/>
    <w:rsid w:val="00847AA2"/>
    <w:pPr>
      <w:spacing w:after="120"/>
    </w:pPr>
  </w:style>
  <w:style w:type="paragraph" w:styleId="Lista">
    <w:name w:val="List"/>
    <w:basedOn w:val="Tekstpodstawowy"/>
    <w:rsid w:val="00847AA2"/>
    <w:rPr>
      <w:rFonts w:cs="Arial"/>
    </w:rPr>
  </w:style>
  <w:style w:type="paragraph" w:customStyle="1" w:styleId="Podpis1">
    <w:name w:val="Podpis1"/>
    <w:basedOn w:val="Normalny"/>
    <w:rsid w:val="00847AA2"/>
    <w:pPr>
      <w:suppressLineNumbers/>
      <w:spacing w:before="120" w:after="120"/>
    </w:pPr>
    <w:rPr>
      <w:rFonts w:cs="Arial"/>
      <w:i/>
      <w:iCs/>
      <w:sz w:val="24"/>
      <w:szCs w:val="24"/>
    </w:rPr>
  </w:style>
  <w:style w:type="paragraph" w:customStyle="1" w:styleId="Indeks">
    <w:name w:val="Indeks"/>
    <w:basedOn w:val="Normalny"/>
    <w:rsid w:val="00847AA2"/>
    <w:pPr>
      <w:suppressLineNumbers/>
    </w:pPr>
    <w:rPr>
      <w:rFonts w:cs="Arial"/>
    </w:rPr>
  </w:style>
  <w:style w:type="paragraph" w:customStyle="1" w:styleId="Nagwek11">
    <w:name w:val="Nagłówek1"/>
    <w:basedOn w:val="Normalny"/>
    <w:next w:val="Tekstpodstawowy"/>
    <w:rsid w:val="00847AA2"/>
    <w:pPr>
      <w:keepNext/>
      <w:spacing w:before="240" w:after="120"/>
    </w:pPr>
    <w:rPr>
      <w:rFonts w:ascii="Arial" w:eastAsia="Microsoft YaHei" w:hAnsi="Arial" w:cs="Arial"/>
      <w:sz w:val="28"/>
      <w:szCs w:val="28"/>
    </w:rPr>
  </w:style>
  <w:style w:type="paragraph" w:customStyle="1" w:styleId="Podpis10">
    <w:name w:val="Podpis1"/>
    <w:basedOn w:val="Normalny"/>
    <w:rsid w:val="00847AA2"/>
    <w:pPr>
      <w:suppressLineNumbers/>
      <w:spacing w:before="120" w:after="120"/>
    </w:pPr>
    <w:rPr>
      <w:rFonts w:cs="Arial"/>
      <w:i/>
      <w:iCs/>
      <w:sz w:val="24"/>
      <w:szCs w:val="24"/>
    </w:rPr>
  </w:style>
  <w:style w:type="paragraph" w:customStyle="1" w:styleId="EndnoteText1">
    <w:name w:val="Endnote Text1"/>
    <w:basedOn w:val="Normalny"/>
    <w:rsid w:val="00847AA2"/>
    <w:rPr>
      <w:sz w:val="20"/>
      <w:szCs w:val="20"/>
    </w:rPr>
  </w:style>
  <w:style w:type="paragraph" w:styleId="Nagwek">
    <w:name w:val="header"/>
    <w:basedOn w:val="Normalny"/>
    <w:rsid w:val="00847AA2"/>
    <w:pPr>
      <w:suppressLineNumbers/>
      <w:tabs>
        <w:tab w:val="center" w:pos="4536"/>
        <w:tab w:val="right" w:pos="9072"/>
      </w:tabs>
    </w:pPr>
  </w:style>
  <w:style w:type="paragraph" w:styleId="Stopka">
    <w:name w:val="footer"/>
    <w:basedOn w:val="Normalny"/>
    <w:rsid w:val="00847AA2"/>
    <w:pPr>
      <w:suppressLineNumbers/>
      <w:tabs>
        <w:tab w:val="center" w:pos="4536"/>
        <w:tab w:val="right" w:pos="9072"/>
      </w:tabs>
    </w:pPr>
  </w:style>
  <w:style w:type="paragraph" w:customStyle="1" w:styleId="FootnoteText1">
    <w:name w:val="Footnote Text1"/>
    <w:basedOn w:val="Normalny"/>
    <w:rsid w:val="00847AA2"/>
    <w:rPr>
      <w:sz w:val="20"/>
      <w:szCs w:val="20"/>
    </w:rPr>
  </w:style>
  <w:style w:type="paragraph" w:styleId="Bezodstpw">
    <w:name w:val="No Spacing"/>
    <w:qFormat/>
    <w:rsid w:val="00847AA2"/>
    <w:pPr>
      <w:suppressAutoHyphens/>
    </w:pPr>
    <w:rPr>
      <w:rFonts w:ascii="Calibri" w:eastAsia="SimSun" w:hAnsi="Calibri" w:cs="font262"/>
      <w:sz w:val="22"/>
      <w:szCs w:val="22"/>
      <w:lang w:val="pl-PL" w:eastAsia="ar-SA"/>
    </w:rPr>
  </w:style>
  <w:style w:type="paragraph" w:styleId="Tekstprzypisudolnego">
    <w:name w:val="footnote text"/>
    <w:basedOn w:val="Normalny"/>
    <w:rsid w:val="00847AA2"/>
    <w:pPr>
      <w:suppressLineNumbers/>
      <w:ind w:left="283" w:hanging="283"/>
    </w:pPr>
    <w:rPr>
      <w:sz w:val="20"/>
      <w:szCs w:val="20"/>
    </w:rPr>
  </w:style>
  <w:style w:type="paragraph" w:customStyle="1" w:styleId="Tekstdymka1">
    <w:name w:val="Tekst dymka1"/>
    <w:basedOn w:val="Normalny"/>
    <w:rsid w:val="00847AA2"/>
    <w:rPr>
      <w:rFonts w:ascii="Tahoma" w:hAnsi="Tahoma" w:cs="Tahoma"/>
      <w:sz w:val="16"/>
      <w:szCs w:val="16"/>
    </w:rPr>
  </w:style>
  <w:style w:type="paragraph" w:styleId="Tekstdymka">
    <w:name w:val="Balloon Text"/>
    <w:basedOn w:val="Normalny"/>
    <w:link w:val="TekstdymkaZnak1"/>
    <w:uiPriority w:val="99"/>
    <w:semiHidden/>
    <w:unhideWhenUsed/>
    <w:rsid w:val="0057231A"/>
    <w:rPr>
      <w:rFonts w:ascii="Tahoma" w:hAnsi="Tahoma" w:cs="Tahoma"/>
      <w:sz w:val="16"/>
      <w:szCs w:val="16"/>
    </w:rPr>
  </w:style>
  <w:style w:type="character" w:customStyle="1" w:styleId="TekstdymkaZnak1">
    <w:name w:val="Tekst dymka Znak1"/>
    <w:basedOn w:val="Domylnaczcionkaakapitu"/>
    <w:link w:val="Tekstdymka"/>
    <w:uiPriority w:val="99"/>
    <w:semiHidden/>
    <w:rsid w:val="0057231A"/>
    <w:rPr>
      <w:rFonts w:ascii="Tahoma" w:eastAsia="SimSun" w:hAnsi="Tahoma" w:cs="Tahoma"/>
      <w:sz w:val="16"/>
      <w:szCs w:val="16"/>
      <w:lang w:val="pl-PL" w:eastAsia="ar-SA"/>
    </w:rPr>
  </w:style>
  <w:style w:type="character" w:styleId="Odwoaniedokomentarza">
    <w:name w:val="annotation reference"/>
    <w:basedOn w:val="Domylnaczcionkaakapitu"/>
    <w:uiPriority w:val="99"/>
    <w:semiHidden/>
    <w:unhideWhenUsed/>
    <w:rsid w:val="00C02171"/>
    <w:rPr>
      <w:sz w:val="16"/>
      <w:szCs w:val="16"/>
    </w:rPr>
  </w:style>
  <w:style w:type="paragraph" w:styleId="Tekstkomentarza">
    <w:name w:val="annotation text"/>
    <w:basedOn w:val="Normalny"/>
    <w:link w:val="TekstkomentarzaZnak"/>
    <w:uiPriority w:val="99"/>
    <w:semiHidden/>
    <w:unhideWhenUsed/>
    <w:rsid w:val="00C02171"/>
    <w:rPr>
      <w:sz w:val="20"/>
      <w:szCs w:val="20"/>
    </w:rPr>
  </w:style>
  <w:style w:type="character" w:customStyle="1" w:styleId="TekstkomentarzaZnak">
    <w:name w:val="Tekst komentarza Znak"/>
    <w:basedOn w:val="Domylnaczcionkaakapitu"/>
    <w:link w:val="Tekstkomentarza"/>
    <w:uiPriority w:val="99"/>
    <w:semiHidden/>
    <w:rsid w:val="00C02171"/>
    <w:rPr>
      <w:rFonts w:ascii="Calibri" w:eastAsia="SimSun" w:hAnsi="Calibri" w:cs="font262"/>
      <w:lang w:val="pl-PL" w:eastAsia="ar-SA"/>
    </w:rPr>
  </w:style>
  <w:style w:type="paragraph" w:styleId="Tematkomentarza">
    <w:name w:val="annotation subject"/>
    <w:basedOn w:val="Tekstkomentarza"/>
    <w:next w:val="Tekstkomentarza"/>
    <w:link w:val="TematkomentarzaZnak"/>
    <w:uiPriority w:val="99"/>
    <w:semiHidden/>
    <w:unhideWhenUsed/>
    <w:rsid w:val="00C02171"/>
    <w:rPr>
      <w:b/>
      <w:bCs/>
    </w:rPr>
  </w:style>
  <w:style w:type="character" w:customStyle="1" w:styleId="TematkomentarzaZnak">
    <w:name w:val="Temat komentarza Znak"/>
    <w:basedOn w:val="TekstkomentarzaZnak"/>
    <w:link w:val="Tematkomentarza"/>
    <w:uiPriority w:val="99"/>
    <w:semiHidden/>
    <w:rsid w:val="00C02171"/>
    <w:rPr>
      <w:rFonts w:ascii="Calibri" w:eastAsia="SimSun" w:hAnsi="Calibri" w:cs="font262"/>
      <w:b/>
      <w:bCs/>
      <w:lang w:val="pl-PL"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4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4</Pages>
  <Words>1122</Words>
  <Characters>6732</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Jerzy Koch</dc:creator>
  <cp:lastModifiedBy>Olga Brzezińska</cp:lastModifiedBy>
  <cp:revision>11</cp:revision>
  <cp:lastPrinted>2016-03-13T06:13:00Z</cp:lastPrinted>
  <dcterms:created xsi:type="dcterms:W3CDTF">2016-03-25T08:31:00Z</dcterms:created>
  <dcterms:modified xsi:type="dcterms:W3CDTF">2017-06-22T20:37:00Z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